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E8D2D3" w14:textId="77777777" w:rsidR="00AB7D0F" w:rsidRPr="00AB7D0F" w:rsidRDefault="00AB7D0F" w:rsidP="00AB7D0F">
      <w:pPr>
        <w:jc w:val="center"/>
        <w:rPr>
          <w:b/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Сведения</w:t>
      </w:r>
    </w:p>
    <w:p w14:paraId="02ECD2AE" w14:textId="77777777" w:rsidR="00AB7D0F" w:rsidRPr="00AB7D0F" w:rsidRDefault="00AB7D0F" w:rsidP="00AB7D0F">
      <w:pPr>
        <w:jc w:val="center"/>
        <w:rPr>
          <w:color w:val="000000"/>
          <w:sz w:val="28"/>
          <w:szCs w:val="28"/>
        </w:rPr>
      </w:pPr>
      <w:r w:rsidRPr="00AB7D0F">
        <w:rPr>
          <w:b/>
          <w:color w:val="000000"/>
          <w:sz w:val="28"/>
          <w:szCs w:val="28"/>
        </w:rPr>
        <w:t>о персональном составе педагогических работников</w:t>
      </w:r>
    </w:p>
    <w:p w14:paraId="525B1183" w14:textId="77777777" w:rsidR="00AB7D0F" w:rsidRPr="00AB7D0F" w:rsidRDefault="00AB7D0F" w:rsidP="00AB7D0F">
      <w:pPr>
        <w:jc w:val="both"/>
        <w:rPr>
          <w:color w:val="000000"/>
        </w:rPr>
      </w:pPr>
    </w:p>
    <w:p w14:paraId="0ABBA031" w14:textId="7777777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>По профессии, специальности, направлению подготовки организация осуществляет образовательную деятельность по следующим основным</w:t>
      </w:r>
    </w:p>
    <w:p w14:paraId="5AFD3ADC" w14:textId="371494C7" w:rsidR="00AB7D0F" w:rsidRPr="00AB7D0F" w:rsidRDefault="00AB7D0F" w:rsidP="00AB7D0F">
      <w:pPr>
        <w:jc w:val="both"/>
        <w:rPr>
          <w:color w:val="000000"/>
          <w:sz w:val="24"/>
        </w:rPr>
      </w:pPr>
      <w:r w:rsidRPr="00AB7D0F">
        <w:rPr>
          <w:color w:val="000000"/>
          <w:sz w:val="24"/>
        </w:rPr>
        <w:t xml:space="preserve">профессиональным образовательным программам: </w:t>
      </w:r>
      <w:r w:rsidR="003103FF">
        <w:rPr>
          <w:color w:val="000000"/>
          <w:sz w:val="24"/>
        </w:rPr>
        <w:t>08.02.01 Строительство и эксплуатация зданий и сооружений</w:t>
      </w:r>
    </w:p>
    <w:p w14:paraId="3FC7F991" w14:textId="423CC5B6" w:rsidR="00C37D74" w:rsidRPr="006A28E9" w:rsidRDefault="00AB7D0F" w:rsidP="00AB7D0F">
      <w:pPr>
        <w:jc w:val="both"/>
        <w:rPr>
          <w:sz w:val="24"/>
          <w:szCs w:val="24"/>
        </w:rPr>
      </w:pPr>
      <w:r w:rsidRPr="00AB7D0F">
        <w:rPr>
          <w:color w:val="000000"/>
          <w:sz w:val="24"/>
        </w:rPr>
        <w:t xml:space="preserve">СВЕДЕНИЯ О РЕАЛИЗАЦИИ ОСНОВНОЙ ОБРАЗОВАТЕЛЬНОЙ ПРОГРАММЫ: </w:t>
      </w:r>
      <w:r w:rsidR="003103FF">
        <w:rPr>
          <w:color w:val="000000"/>
          <w:sz w:val="24"/>
        </w:rPr>
        <w:t>08.02.01 Строительство и эксплуатация зданий и сооружений</w:t>
      </w:r>
    </w:p>
    <w:tbl>
      <w:tblPr>
        <w:tblW w:w="14817" w:type="dxa"/>
        <w:tblInd w:w="-7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629"/>
        <w:gridCol w:w="2181"/>
        <w:gridCol w:w="2409"/>
        <w:gridCol w:w="1701"/>
        <w:gridCol w:w="2127"/>
        <w:gridCol w:w="3685"/>
        <w:gridCol w:w="1035"/>
        <w:gridCol w:w="1050"/>
      </w:tblGrid>
      <w:tr w:rsidR="00AB7D0F" w14:paraId="4B71A11B" w14:textId="77777777" w:rsidTr="00ED1355">
        <w:trPr>
          <w:trHeight w:val="180"/>
        </w:trPr>
        <w:tc>
          <w:tcPr>
            <w:tcW w:w="62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74B62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8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7D316A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Наименование учебных предметов, курсов, дисциплин (модулей), практики, иных видов учебной деятельности, </w:t>
            </w:r>
            <w:r w:rsidRPr="00A94EF2">
              <w:rPr>
                <w:sz w:val="18"/>
                <w:szCs w:val="18"/>
              </w:rPr>
              <w:t>предусмотренных</w:t>
            </w:r>
            <w:r w:rsidRPr="00A94EF2">
              <w:rPr>
                <w:color w:val="000000"/>
                <w:sz w:val="18"/>
                <w:szCs w:val="18"/>
              </w:rPr>
              <w:t xml:space="preserve"> учебным планом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2409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D864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 xml:space="preserve">Ф.И.О. 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 xml:space="preserve"> (научно-</w:t>
            </w:r>
            <w:r w:rsidRPr="00A94EF2">
              <w:rPr>
                <w:sz w:val="18"/>
                <w:szCs w:val="18"/>
              </w:rPr>
              <w:t>педагогического</w:t>
            </w:r>
            <w:r w:rsidRPr="00A94EF2">
              <w:rPr>
                <w:color w:val="000000"/>
                <w:sz w:val="18"/>
                <w:szCs w:val="18"/>
              </w:rPr>
              <w:t>) работника, участвующего в </w:t>
            </w:r>
            <w:r w:rsidRPr="00A94EF2">
              <w:rPr>
                <w:sz w:val="18"/>
                <w:szCs w:val="18"/>
              </w:rPr>
              <w:t>реализации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образовательной</w:t>
            </w:r>
            <w:r w:rsidRPr="00A94EF2">
              <w:rPr>
                <w:color w:val="000000"/>
                <w:sz w:val="18"/>
                <w:szCs w:val="18"/>
              </w:rPr>
              <w:t xml:space="preserve"> программы</w:t>
            </w:r>
          </w:p>
        </w:tc>
        <w:tc>
          <w:tcPr>
            <w:tcW w:w="1701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7512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Должность, ученая степень, ученое звание</w:t>
            </w:r>
          </w:p>
        </w:tc>
        <w:tc>
          <w:tcPr>
            <w:tcW w:w="2127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4C233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Уровень образования, наименование специальности, направления подготовки, наименование присвоенной квалификации</w:t>
            </w:r>
          </w:p>
        </w:tc>
        <w:tc>
          <w:tcPr>
            <w:tcW w:w="3685" w:type="dxa"/>
            <w:vMerge w:val="restart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F09A07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Сведения о </w:t>
            </w:r>
            <w:r w:rsidRPr="00A94EF2">
              <w:rPr>
                <w:sz w:val="18"/>
                <w:szCs w:val="18"/>
              </w:rPr>
              <w:t>дополнительном</w:t>
            </w:r>
            <w:r w:rsidRPr="00A94EF2">
              <w:rPr>
                <w:color w:val="000000"/>
                <w:sz w:val="18"/>
                <w:szCs w:val="18"/>
              </w:rPr>
              <w:t xml:space="preserve"> </w:t>
            </w:r>
            <w:r w:rsidRPr="00A94EF2">
              <w:rPr>
                <w:sz w:val="18"/>
                <w:szCs w:val="18"/>
              </w:rPr>
              <w:t>профессиональном</w:t>
            </w:r>
            <w:r w:rsidRPr="00A94EF2">
              <w:rPr>
                <w:color w:val="000000"/>
                <w:sz w:val="18"/>
                <w:szCs w:val="18"/>
              </w:rPr>
              <w:t xml:space="preserve"> образовании</w:t>
            </w:r>
          </w:p>
        </w:tc>
        <w:tc>
          <w:tcPr>
            <w:tcW w:w="2085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51C14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Трудовой стаж работы</w:t>
            </w:r>
          </w:p>
        </w:tc>
      </w:tr>
      <w:tr w:rsidR="00AB7D0F" w14:paraId="4A44A9E1" w14:textId="77777777" w:rsidTr="00ED1355">
        <w:trPr>
          <w:trHeight w:val="180"/>
        </w:trPr>
        <w:tc>
          <w:tcPr>
            <w:tcW w:w="62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E657E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C88710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09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F2470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9CC08D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127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939A64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3685" w:type="dxa"/>
            <w:vMerge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96DEDF" w14:textId="77777777" w:rsidR="00AB7D0F" w:rsidRPr="00A94EF2" w:rsidRDefault="00AB7D0F" w:rsidP="00A94EF2">
            <w:pPr>
              <w:widowControl w:val="0"/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F0E41C" w14:textId="77777777" w:rsidR="00AB7D0F" w:rsidRPr="00A94EF2" w:rsidRDefault="00AB7D0F" w:rsidP="00AB7D0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общий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6BCA82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специальности</w:t>
            </w:r>
          </w:p>
        </w:tc>
      </w:tr>
      <w:tr w:rsidR="00AB7D0F" w14:paraId="0ABC3C4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5EF9C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360976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15F33E" w14:textId="77777777" w:rsidR="00AB7D0F" w:rsidRPr="00A94EF2" w:rsidRDefault="00AB7D0F" w:rsidP="00A94EF2">
            <w:pPr>
              <w:jc w:val="center"/>
              <w:rPr>
                <w:color w:val="000000"/>
                <w:sz w:val="18"/>
                <w:szCs w:val="18"/>
              </w:rPr>
            </w:pPr>
            <w:r w:rsidRPr="00A94EF2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2189A2" w14:textId="0454EA76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A9EC36" w14:textId="2417C169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79DB9" w14:textId="107A6EDF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A8E55" w14:textId="083706CA" w:rsidR="00AB7D0F" w:rsidRPr="00A94EF2" w:rsidRDefault="00E0305E" w:rsidP="00E0305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C341B3" w14:textId="1BF0E462" w:rsidR="00AB7D0F" w:rsidRPr="00A94EF2" w:rsidRDefault="00E0305E" w:rsidP="00A94EF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</w:tr>
      <w:tr w:rsidR="00E641FE" w14:paraId="5E3C501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1EC692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B49B66" w14:textId="181FB3B2" w:rsidR="00E641FE" w:rsidRPr="009D2383" w:rsidRDefault="00E641FE" w:rsidP="00E641FE">
            <w:r>
              <w:t xml:space="preserve">ОГСЭ.04 </w:t>
            </w:r>
            <w:r w:rsidRPr="00947A3E">
              <w:t>Иностранный язык в профессиональной деятельности</w:t>
            </w:r>
            <w:r>
              <w:t xml:space="preserve">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BA3FB0" w14:textId="793F83C5" w:rsidR="00E641FE" w:rsidRPr="000D4E24" w:rsidRDefault="00E641FE" w:rsidP="00E641F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Нечай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Оксана Олеговна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A4684" w14:textId="73F4320D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3121CB" w14:textId="77777777" w:rsidR="00E641FE" w:rsidRPr="00523848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 xml:space="preserve">ысшее, </w:t>
            </w:r>
            <w:r w:rsidRPr="00523848">
              <w:rPr>
                <w:sz w:val="18"/>
                <w:szCs w:val="18"/>
              </w:rPr>
              <w:t xml:space="preserve">ФГАОУ ВПО «Уральский федеральный университет имени первого Президента России Б.Н. Ельцина», 2012, </w:t>
            </w:r>
            <w:r w:rsidRPr="00523848">
              <w:rPr>
                <w:color w:val="000000"/>
                <w:sz w:val="18"/>
                <w:szCs w:val="18"/>
              </w:rPr>
              <w:t>специальность -филология, квалификация -бакалавр филологии</w:t>
            </w:r>
          </w:p>
          <w:p w14:paraId="49EA595D" w14:textId="77777777" w:rsidR="00E641FE" w:rsidRPr="00523848" w:rsidRDefault="00E641FE" w:rsidP="00E641FE">
            <w:pPr>
              <w:rPr>
                <w:color w:val="000000"/>
                <w:sz w:val="18"/>
                <w:szCs w:val="18"/>
              </w:rPr>
            </w:pPr>
          </w:p>
          <w:p w14:paraId="3E731EED" w14:textId="77777777" w:rsidR="00E641FE" w:rsidRPr="00523848" w:rsidRDefault="00E641FE" w:rsidP="00E641F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>ФГАОУ ВО «РГППУ», 2018,</w:t>
            </w:r>
          </w:p>
          <w:p w14:paraId="40DFE7EE" w14:textId="61763147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color w:val="000000"/>
                <w:sz w:val="18"/>
                <w:szCs w:val="18"/>
              </w:rPr>
              <w:t>направление -профессиональное обучение (по отраслям), квалификация - магистр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4D6011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16.11.2020г. </w:t>
            </w:r>
            <w:r>
              <w:rPr>
                <w:sz w:val="16"/>
                <w:szCs w:val="16"/>
              </w:rPr>
              <w:t>ГАОУ ДПО СО 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496B1589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400328">
              <w:rPr>
                <w:sz w:val="16"/>
                <w:szCs w:val="16"/>
              </w:rPr>
              <w:t>Профессиональное воспитание и социализация обучающихся в профессиональных образовательных организациях. Формирование системы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40</w:t>
            </w:r>
            <w:r>
              <w:rPr>
                <w:sz w:val="16"/>
                <w:szCs w:val="16"/>
              </w:rPr>
              <w:t>ч</w:t>
            </w:r>
            <w:r w:rsidRPr="00400328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, 2020г.</w:t>
            </w:r>
          </w:p>
          <w:p w14:paraId="2C260CCD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4AC5DAC1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366067E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Академия реализации государственной политики и профессионального развития работников образования Министерства просвещения РФ</w:t>
            </w:r>
          </w:p>
          <w:p w14:paraId="1C13C43A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преподавания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Иностранный язык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образовательных 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40 ч.</w:t>
            </w:r>
            <w:r>
              <w:rPr>
                <w:sz w:val="16"/>
                <w:szCs w:val="16"/>
              </w:rPr>
              <w:t>,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                      Сертификат Министерство просвещения РФ, Центр защиты прав и интересов детей участник социально-значимого </w:t>
            </w:r>
            <w:proofErr w:type="spellStart"/>
            <w:r w:rsidRPr="008D061A">
              <w:rPr>
                <w:sz w:val="16"/>
                <w:szCs w:val="16"/>
              </w:rPr>
              <w:t>самоисследования</w:t>
            </w:r>
            <w:proofErr w:type="spellEnd"/>
            <w:r w:rsidRPr="008D061A">
              <w:rPr>
                <w:sz w:val="16"/>
                <w:szCs w:val="16"/>
              </w:rPr>
              <w:t xml:space="preserve"> уровня информированности и характера субъектного отношения педагогов образовательных организаций к деятельности в области профилактики распространения ВИЧ-инфекции, формирования здорового и безопасного образа жизни обучающихся. 2021г.</w:t>
            </w:r>
          </w:p>
          <w:p w14:paraId="3D5B9E3E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</w:t>
            </w:r>
            <w:proofErr w:type="gramStart"/>
            <w:r w:rsidRPr="008D061A">
              <w:rPr>
                <w:sz w:val="16"/>
                <w:szCs w:val="16"/>
              </w:rPr>
              <w:t>квалификации  от</w:t>
            </w:r>
            <w:proofErr w:type="gramEnd"/>
            <w:r w:rsidRPr="008D061A">
              <w:rPr>
                <w:sz w:val="16"/>
                <w:szCs w:val="16"/>
              </w:rPr>
              <w:t xml:space="preserve"> 22.04.2022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</w:p>
          <w:p w14:paraId="7ED27AB3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</w:t>
            </w:r>
            <w:r>
              <w:rPr>
                <w:sz w:val="16"/>
                <w:szCs w:val="16"/>
              </w:rPr>
              <w:t>., 2022г.</w:t>
            </w:r>
          </w:p>
          <w:p w14:paraId="6BBA1E7C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Сертификат 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ИРПО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ГАОУ ВО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МГПУ</w:t>
            </w:r>
            <w:r>
              <w:rPr>
                <w:sz w:val="16"/>
                <w:szCs w:val="16"/>
              </w:rPr>
              <w:t>»</w:t>
            </w:r>
          </w:p>
          <w:p w14:paraId="5E3065D1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 xml:space="preserve">Апробация примерных рабочих программ по общеобразовательной дисциплине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Математика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программ СПО (на экспертном уровне)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2022г.                                                                         Удостоверение о повышении квалификации </w:t>
            </w:r>
            <w:r>
              <w:rPr>
                <w:sz w:val="16"/>
                <w:szCs w:val="16"/>
              </w:rPr>
              <w:t>ООО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</w:p>
          <w:p w14:paraId="01BEFCFD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Коррекционная педагогика и особенности образования и воспитания детей с ОВЗ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73ч</w:t>
            </w:r>
            <w:r>
              <w:rPr>
                <w:sz w:val="16"/>
                <w:szCs w:val="16"/>
              </w:rPr>
              <w:t>., 2022г.</w:t>
            </w:r>
          </w:p>
          <w:p w14:paraId="16FC2545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ФГБОУ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Институт развития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Практическая подготовка обучающихся в соответствии с современными стандартами и передовыми технологиями. Социальный профиль. Педагогика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94 ч</w:t>
            </w:r>
            <w:r>
              <w:rPr>
                <w:sz w:val="16"/>
                <w:szCs w:val="16"/>
              </w:rPr>
              <w:t>.</w:t>
            </w:r>
            <w:r w:rsidRPr="008D061A">
              <w:rPr>
                <w:sz w:val="16"/>
                <w:szCs w:val="16"/>
              </w:rPr>
              <w:t>, 2022г.</w:t>
            </w:r>
          </w:p>
          <w:p w14:paraId="622E73C0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 xml:space="preserve">» </w:t>
            </w:r>
          </w:p>
          <w:p w14:paraId="2B1B799F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Основы экспертной деятельности в рамках чемпионатов профессионального мастерства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16 ч., 2023г.</w:t>
            </w:r>
          </w:p>
          <w:p w14:paraId="58159FAD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</w:t>
            </w:r>
          </w:p>
          <w:p w14:paraId="509BA4A9" w14:textId="77777777" w:rsidR="00E641FE" w:rsidRPr="00400328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 </w:t>
            </w:r>
            <w:r>
              <w:rPr>
                <w:sz w:val="16"/>
                <w:szCs w:val="16"/>
              </w:rPr>
              <w:t>ч</w:t>
            </w:r>
            <w:r w:rsidRPr="008D061A">
              <w:rPr>
                <w:sz w:val="16"/>
                <w:szCs w:val="16"/>
              </w:rPr>
              <w:t>., 2023</w:t>
            </w:r>
            <w:r>
              <w:rPr>
                <w:sz w:val="16"/>
                <w:szCs w:val="16"/>
              </w:rPr>
              <w:t>г.</w:t>
            </w:r>
          </w:p>
          <w:p w14:paraId="68D17538" w14:textId="7E08C80C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FA64B7">
              <w:rPr>
                <w:sz w:val="16"/>
                <w:szCs w:val="16"/>
              </w:rPr>
              <w:t xml:space="preserve">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AC46D" w14:textId="31EF80B4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9E76B1" w14:textId="4C29351C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9л</w:t>
            </w:r>
          </w:p>
        </w:tc>
      </w:tr>
      <w:tr w:rsidR="00E641FE" w14:paraId="13CA20A3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3F1AF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9B8CF9" w14:textId="12F71663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t xml:space="preserve">ОГСЭ.06 Технология карьеры 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7BE5BD" w14:textId="37B3DDB4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Зверева Татьяна </w:t>
            </w:r>
            <w:proofErr w:type="spellStart"/>
            <w:r>
              <w:rPr>
                <w:color w:val="000000"/>
                <w:sz w:val="18"/>
                <w:szCs w:val="18"/>
              </w:rPr>
              <w:t>Эрьевна</w:t>
            </w:r>
            <w:proofErr w:type="spellEnd"/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296B79" w14:textId="172B72BC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DD554F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23848">
              <w:rPr>
                <w:color w:val="000000"/>
                <w:sz w:val="18"/>
                <w:szCs w:val="18"/>
              </w:rPr>
              <w:t>ысшее,</w:t>
            </w:r>
          </w:p>
          <w:p w14:paraId="790CE103" w14:textId="5E1EAEAF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523848">
              <w:rPr>
                <w:sz w:val="18"/>
                <w:szCs w:val="18"/>
              </w:rPr>
              <w:t xml:space="preserve">Уральский государственный экономический университет, 1996, </w:t>
            </w:r>
            <w:r w:rsidRPr="00523848">
              <w:rPr>
                <w:color w:val="000000"/>
                <w:sz w:val="18"/>
                <w:szCs w:val="18"/>
              </w:rPr>
              <w:t>специальность – товароведение и организация торговли продовольственными продуктами, квалификация – товаровед высшей квалификации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205A7F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17.06.2020г. Образовательной учреждение Фонд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Педагогический университет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Первое сентября</w:t>
            </w:r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Преподавание обществознания в старших классах в условиях реализации требований ФГОС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2020г.</w:t>
            </w:r>
            <w:r w:rsidRPr="00400328">
              <w:rPr>
                <w:sz w:val="16"/>
                <w:szCs w:val="16"/>
              </w:rPr>
              <w:t xml:space="preserve">                 ГАПОУ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ЕЭТК</w:t>
            </w:r>
            <w:r>
              <w:rPr>
                <w:sz w:val="16"/>
                <w:szCs w:val="16"/>
              </w:rPr>
              <w:t>»</w:t>
            </w:r>
          </w:p>
          <w:p w14:paraId="263C9BB2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ИТ-решений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</w:t>
            </w:r>
            <w:proofErr w:type="gramStart"/>
            <w:r w:rsidRPr="00400328">
              <w:rPr>
                <w:sz w:val="16"/>
                <w:szCs w:val="16"/>
              </w:rPr>
              <w:t>С:Предприятие</w:t>
            </w:r>
            <w:proofErr w:type="gramEnd"/>
            <w:r w:rsidRPr="00400328">
              <w:rPr>
                <w:sz w:val="16"/>
                <w:szCs w:val="16"/>
              </w:rPr>
              <w:t xml:space="preserve">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и практики наставничества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с учетом стандарта </w:t>
            </w:r>
            <w:proofErr w:type="spellStart"/>
            <w:r w:rsidRPr="00400328">
              <w:rPr>
                <w:sz w:val="16"/>
                <w:szCs w:val="16"/>
              </w:rPr>
              <w:t>Ворлдскиллс</w:t>
            </w:r>
            <w:proofErr w:type="spellEnd"/>
            <w:r w:rsidRPr="00400328">
              <w:rPr>
                <w:sz w:val="16"/>
                <w:szCs w:val="16"/>
              </w:rPr>
              <w:t xml:space="preserve"> по компетенции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ИТ-решения для бизнеса на платформе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1С: Предприятие 8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144 ч.</w:t>
            </w:r>
            <w:r>
              <w:rPr>
                <w:sz w:val="16"/>
                <w:szCs w:val="16"/>
              </w:rPr>
              <w:t>, 2020г.</w:t>
            </w:r>
          </w:p>
          <w:p w14:paraId="7E2DC22B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о</w:t>
            </w:r>
            <w:r w:rsidRPr="00400328">
              <w:rPr>
                <w:sz w:val="16"/>
                <w:szCs w:val="16"/>
              </w:rPr>
              <w:t xml:space="preserve">т 30.12.2020г. ООО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Инфоурок</w:t>
            </w:r>
            <w:proofErr w:type="spellEnd"/>
            <w:r>
              <w:rPr>
                <w:sz w:val="16"/>
                <w:szCs w:val="16"/>
              </w:rPr>
              <w:t>» «</w:t>
            </w:r>
            <w:r w:rsidRPr="00400328">
              <w:rPr>
                <w:sz w:val="16"/>
                <w:szCs w:val="16"/>
              </w:rPr>
              <w:t>Естествознание: теория и методика преподавания в образовательной организации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,.2020</w:t>
            </w:r>
            <w:r>
              <w:rPr>
                <w:sz w:val="16"/>
                <w:szCs w:val="16"/>
              </w:rPr>
              <w:t>г.</w:t>
            </w:r>
          </w:p>
          <w:p w14:paraId="3C7EE8E7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36 </w:t>
            </w:r>
            <w:r>
              <w:rPr>
                <w:sz w:val="16"/>
                <w:szCs w:val="16"/>
              </w:rPr>
              <w:t>ч., 2021г.</w:t>
            </w:r>
          </w:p>
          <w:p w14:paraId="6BB9B45E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Свидетельство от 09.03.2022г. 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Education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r w:rsidRPr="008D061A">
              <w:rPr>
                <w:sz w:val="16"/>
                <w:szCs w:val="16"/>
              </w:rPr>
              <w:t>Skills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8D061A">
              <w:rPr>
                <w:sz w:val="16"/>
                <w:szCs w:val="16"/>
              </w:rPr>
              <w:t>International</w:t>
            </w:r>
            <w:proofErr w:type="spellEnd"/>
            <w:r w:rsidRPr="008D061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«</w:t>
            </w:r>
            <w:proofErr w:type="gramEnd"/>
            <w:r w:rsidRPr="008D061A">
              <w:rPr>
                <w:sz w:val="16"/>
                <w:szCs w:val="16"/>
              </w:rPr>
              <w:t>О компетентности педагога в вопросах профилактики деструктивного поведения несовершеннолетних в интернете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                              Сертификат от 19.05.2022г.  ФГАОУ ДПО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Академия </w:t>
            </w:r>
            <w:proofErr w:type="spellStart"/>
            <w:r w:rsidRPr="008D061A">
              <w:rPr>
                <w:sz w:val="16"/>
                <w:szCs w:val="16"/>
              </w:rPr>
              <w:t>Минпросвещения</w:t>
            </w:r>
            <w:proofErr w:type="spellEnd"/>
            <w:r w:rsidRPr="008D061A">
              <w:rPr>
                <w:sz w:val="16"/>
                <w:szCs w:val="16"/>
              </w:rPr>
              <w:t xml:space="preserve"> России</w:t>
            </w:r>
            <w:r>
              <w:rPr>
                <w:sz w:val="16"/>
                <w:szCs w:val="16"/>
              </w:rPr>
              <w:t xml:space="preserve">» </w:t>
            </w:r>
            <w:r w:rsidRPr="008D061A">
              <w:rPr>
                <w:sz w:val="16"/>
                <w:szCs w:val="16"/>
              </w:rPr>
              <w:t xml:space="preserve">практикум в рамках дополнительной профессиональной программы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 xml:space="preserve">Методика преподавание общеобразовательной дисциплины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Естествознание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с учетом профессиональной направленности основных общеобразовательных </w:t>
            </w:r>
            <w:r w:rsidRPr="008D061A">
              <w:rPr>
                <w:sz w:val="16"/>
                <w:szCs w:val="16"/>
              </w:rPr>
              <w:lastRenderedPageBreak/>
              <w:t>программ среднего профессионального образования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6 ч</w:t>
            </w:r>
            <w:r>
              <w:rPr>
                <w:sz w:val="16"/>
                <w:szCs w:val="16"/>
              </w:rPr>
              <w:t>., 2022г.</w:t>
            </w:r>
          </w:p>
          <w:p w14:paraId="7E212B0B" w14:textId="4E495AC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>Свидетельство от 30.06.2022г. На право участия в оценке демонстрационного экзамена по стандартам WORLDSKILLS. Свидетельство выдано сроком на 2 года</w:t>
            </w:r>
            <w:r w:rsidRPr="00400328">
              <w:rPr>
                <w:sz w:val="16"/>
                <w:szCs w:val="16"/>
              </w:rPr>
              <w:t xml:space="preserve">    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7D480B" w14:textId="6F2D76F6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29л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41C25C" w14:textId="3E39AB4F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13л</w:t>
            </w:r>
          </w:p>
        </w:tc>
      </w:tr>
      <w:tr w:rsidR="00E641FE" w14:paraId="7B553C6F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42BAE8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093AC2" w14:textId="0F6B30A6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ОП.13 </w:t>
            </w:r>
            <w:r w:rsidRPr="00ED1355">
              <w:rPr>
                <w:color w:val="000000"/>
                <w:sz w:val="18"/>
                <w:szCs w:val="18"/>
              </w:rPr>
              <w:t>Строительные машины и средства малой механизации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201492" w14:textId="3416D93A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C1F4AF" w14:textId="2C5BA51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DA4B89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20D4E100" w14:textId="1B90A63B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45E8A6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6FFAD928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0569BDDC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44A54ACF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433AF49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DD82CF5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094177A4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2F9790BE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64988B68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B291270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01B51D9F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21C8878E" w14:textId="1C3E0274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52229" w14:textId="11F0DDA2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C54FD" w14:textId="607350E3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E641FE" w14:paraId="414CD89A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FC55F4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7A2D35" w14:textId="4C9F9661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ОП.14 </w:t>
            </w:r>
            <w:r w:rsidRPr="00ED1355">
              <w:rPr>
                <w:color w:val="000000"/>
                <w:sz w:val="18"/>
                <w:szCs w:val="18"/>
              </w:rPr>
              <w:t>Управление  жилищным фондом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25339B" w14:textId="210DE5D0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39839E" w14:textId="6394CFA4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EEC4AE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F7B3B15" w14:textId="08FC3BF4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 xml:space="preserve">специальность – профессиональное обучение (строительство, монтажные и ремонтно-строительные технологии), квалификация – педагог </w:t>
            </w:r>
            <w:r w:rsidRPr="00A94EF2">
              <w:rPr>
                <w:color w:val="000000"/>
                <w:sz w:val="18"/>
                <w:szCs w:val="18"/>
              </w:rPr>
              <w:lastRenderedPageBreak/>
              <w:t>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4B2F7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6A297D5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76A781A5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13258AC9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2249ED9B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Разработка оценочных средств для промежуточной и государственной итоговой аттестации по образовательным программам среднего </w:t>
            </w:r>
            <w:r w:rsidRPr="00400328">
              <w:rPr>
                <w:sz w:val="16"/>
                <w:szCs w:val="16"/>
              </w:rPr>
              <w:lastRenderedPageBreak/>
              <w:t>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092D09B6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FDA39A6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11E2676E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35A69D6F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53F2872F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1A390A71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5968A0B" w14:textId="195247E7" w:rsidR="00E641FE" w:rsidRPr="0050357D" w:rsidRDefault="00E641FE" w:rsidP="00E641FE">
            <w:pPr>
              <w:pStyle w:val="a7"/>
              <w:spacing w:before="0" w:beforeAutospacing="0" w:after="0" w:afterAutospacing="0"/>
              <w:ind w:right="119"/>
              <w:jc w:val="both"/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A93BF" w14:textId="049D1AE6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42F8BA" w14:textId="1A1DA2F4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E641FE" w14:paraId="0EA69A9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1E6E67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E32D1" w14:textId="26335356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ОП.15 </w:t>
            </w:r>
            <w:r w:rsidRPr="00ED1355">
              <w:rPr>
                <w:color w:val="000000"/>
                <w:sz w:val="18"/>
                <w:szCs w:val="18"/>
              </w:rPr>
              <w:t>Правовое обеспечение профессиональной деятельности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06E1D" w14:textId="5C6FDDB3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Кравченко Марина Федоровна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47D9" w14:textId="1120C22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ВКК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C619AE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535F8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FFA063A" w14:textId="3AD4002D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535F82">
              <w:rPr>
                <w:sz w:val="18"/>
                <w:szCs w:val="18"/>
              </w:rPr>
              <w:t xml:space="preserve">Международный институт экономики и права, 2002, </w:t>
            </w:r>
            <w:r w:rsidRPr="00535F82">
              <w:rPr>
                <w:color w:val="000000"/>
                <w:sz w:val="18"/>
                <w:szCs w:val="18"/>
              </w:rPr>
              <w:t>специальность – юриспруденция, квалификация - юрист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7A1A0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Диплом о профессиональной переподготовке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Государственное и муниципальное управление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ОУП ВО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Академия труда и социальных отношений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508ч</w:t>
            </w:r>
            <w:r>
              <w:rPr>
                <w:sz w:val="16"/>
                <w:szCs w:val="16"/>
              </w:rPr>
              <w:t>., 2015г.</w:t>
            </w:r>
          </w:p>
          <w:p w14:paraId="0FA06AD1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>Удостоверение о повышении квалификации от 10.09.</w:t>
            </w:r>
            <w:r>
              <w:rPr>
                <w:sz w:val="16"/>
                <w:szCs w:val="16"/>
              </w:rPr>
              <w:t>20</w:t>
            </w:r>
            <w:r w:rsidRPr="00400328">
              <w:rPr>
                <w:sz w:val="16"/>
                <w:szCs w:val="16"/>
              </w:rPr>
              <w:t>20г. АНО ДПО «Инновационный образовательный центр повышения квалификации и переподготовки «Мой университет» «Как организовать дистанционное о</w:t>
            </w:r>
            <w:r>
              <w:rPr>
                <w:sz w:val="16"/>
                <w:szCs w:val="16"/>
              </w:rPr>
              <w:t>бучение школьников и студентов»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82E98CA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), 16</w:t>
            </w:r>
            <w:r>
              <w:rPr>
                <w:sz w:val="16"/>
                <w:szCs w:val="16"/>
              </w:rPr>
              <w:t>ч., 2021г.</w:t>
            </w:r>
          </w:p>
          <w:p w14:paraId="4EA82E16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>Удостоверение от 05.03.2021г.</w:t>
            </w:r>
            <w:r>
              <w:rPr>
                <w:sz w:val="16"/>
                <w:szCs w:val="16"/>
              </w:rPr>
              <w:t xml:space="preserve"> </w:t>
            </w:r>
            <w:r w:rsidRPr="008D061A">
              <w:rPr>
                <w:sz w:val="16"/>
                <w:szCs w:val="16"/>
              </w:rPr>
              <w:t>Учебный центр</w:t>
            </w:r>
            <w:r>
              <w:rPr>
                <w:sz w:val="16"/>
                <w:szCs w:val="16"/>
              </w:rPr>
              <w:t xml:space="preserve"> «</w:t>
            </w:r>
            <w:r w:rsidRPr="008D061A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 2021г.</w:t>
            </w:r>
            <w:r w:rsidRPr="008D061A">
              <w:rPr>
                <w:sz w:val="16"/>
                <w:szCs w:val="16"/>
              </w:rPr>
              <w:t xml:space="preserve">                                                                                     Удостоверение о повышении квалификации от 11.06.2021г. ООО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Навыки оказания первой помощи в образовательных организациях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36 ч.</w:t>
            </w:r>
            <w:r>
              <w:rPr>
                <w:sz w:val="16"/>
                <w:szCs w:val="16"/>
              </w:rPr>
              <w:t>, 2021г.</w:t>
            </w:r>
          </w:p>
          <w:p w14:paraId="24FCDE61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Уральский политехнический колледж-МЦК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</w:t>
            </w:r>
          </w:p>
          <w:p w14:paraId="13EC07A8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Разработка рабочих учебных планов по ФГОС СПО (актуальные нормативные, методические и содержательные аспекты)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>16ч., 2022г.</w:t>
            </w:r>
          </w:p>
          <w:p w14:paraId="60EE7865" w14:textId="77777777" w:rsidR="00E641FE" w:rsidRDefault="00E641FE" w:rsidP="00E641FE">
            <w:pPr>
              <w:rPr>
                <w:sz w:val="16"/>
                <w:szCs w:val="16"/>
              </w:rPr>
            </w:pPr>
            <w:r w:rsidRPr="008D061A">
              <w:rPr>
                <w:sz w:val="16"/>
                <w:szCs w:val="16"/>
              </w:rPr>
              <w:t xml:space="preserve">ГАОУ ДПО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</w:p>
          <w:p w14:paraId="378D95A8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«</w:t>
            </w:r>
            <w:r w:rsidRPr="008D061A">
              <w:rPr>
                <w:sz w:val="16"/>
                <w:szCs w:val="16"/>
              </w:rPr>
              <w:t>Основы профессионально-педагогической деятельности (для не имеющих педагогического опыта и/или образования)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>, 72 ч.</w:t>
            </w:r>
            <w:r>
              <w:rPr>
                <w:sz w:val="16"/>
                <w:szCs w:val="16"/>
              </w:rPr>
              <w:t>, 2022г.</w:t>
            </w:r>
          </w:p>
          <w:p w14:paraId="15CDDA55" w14:textId="4DB31523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8D061A">
              <w:rPr>
                <w:sz w:val="16"/>
                <w:szCs w:val="16"/>
              </w:rPr>
              <w:t xml:space="preserve">ГАПОУ СО </w:t>
            </w:r>
            <w:r>
              <w:rPr>
                <w:sz w:val="16"/>
                <w:szCs w:val="16"/>
              </w:rPr>
              <w:t>«</w:t>
            </w:r>
            <w:r w:rsidRPr="008D061A">
              <w:rPr>
                <w:sz w:val="16"/>
                <w:szCs w:val="16"/>
              </w:rPr>
              <w:t>СОПК</w:t>
            </w:r>
            <w:r>
              <w:rPr>
                <w:sz w:val="16"/>
                <w:szCs w:val="16"/>
              </w:rPr>
              <w:t>» «</w:t>
            </w:r>
            <w:r w:rsidRPr="008D061A">
              <w:rPr>
                <w:sz w:val="16"/>
                <w:szCs w:val="16"/>
              </w:rPr>
              <w:t>Интенсификация образовательной деятельности при проведении практической подготовки обучающихся</w:t>
            </w:r>
            <w:r>
              <w:rPr>
                <w:sz w:val="16"/>
                <w:szCs w:val="16"/>
              </w:rPr>
              <w:t>»</w:t>
            </w:r>
            <w:r w:rsidRPr="008D061A">
              <w:rPr>
                <w:sz w:val="16"/>
                <w:szCs w:val="16"/>
              </w:rPr>
              <w:t xml:space="preserve"> (в форме стажировки), 72</w:t>
            </w:r>
            <w:r>
              <w:rPr>
                <w:sz w:val="16"/>
                <w:szCs w:val="16"/>
              </w:rPr>
              <w:t>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D9AA4" w14:textId="6A3EC803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18л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23C0C" w14:textId="058C154D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18л</w:t>
            </w:r>
          </w:p>
        </w:tc>
      </w:tr>
      <w:tr w:rsidR="00E641FE" w14:paraId="4324AF6C" w14:textId="77777777" w:rsidTr="00ED1355">
        <w:trPr>
          <w:trHeight w:val="2208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53AA5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790BA" w14:textId="5E32E360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01.01 </w:t>
            </w:r>
            <w:r w:rsidRPr="00CA07DC">
              <w:rPr>
                <w:color w:val="000000"/>
                <w:sz w:val="18"/>
                <w:szCs w:val="18"/>
              </w:rPr>
              <w:t>Проектирование зданий и сооружений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E7FFAA" w14:textId="7C71A28B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proofErr w:type="spellStart"/>
            <w:r>
              <w:rPr>
                <w:color w:val="000000"/>
                <w:sz w:val="18"/>
                <w:szCs w:val="18"/>
              </w:rPr>
              <w:t>Кашапова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Наталья Борисовна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823A1" w14:textId="2C6CE4E9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67EA2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Высшее,</w:t>
            </w:r>
          </w:p>
          <w:p w14:paraId="378BAF88" w14:textId="7084EB5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Уральская государственная архитектурно-художественная академия, 2001, бакалавр архитектуры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D9B84C" w14:textId="33928D5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FDE74" w14:textId="36451DF5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5CD60" w14:textId="149B0012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</w:t>
            </w:r>
          </w:p>
        </w:tc>
      </w:tr>
      <w:tr w:rsidR="00E641FE" w14:paraId="7B4850A4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579AFF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E1FC68" w14:textId="19165102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ПП.01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CFE78" w14:textId="4A1F2D36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B0F86" w14:textId="098FDD00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EF3790" w14:textId="6F1E0E4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17C736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2033456A" w14:textId="7E424CA3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FAAC87" w14:textId="50830A51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B999A6" w14:textId="4E2F9E11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E641FE" w14:paraId="38AE1C77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4A8D87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2447E3" w14:textId="3139B358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02.01 </w:t>
            </w:r>
            <w:r w:rsidRPr="00ED1355">
              <w:rPr>
                <w:color w:val="000000"/>
                <w:sz w:val="18"/>
                <w:szCs w:val="18"/>
              </w:rPr>
              <w:t>Организация технологических процессов при строительстве, эксплуатации и реконструкции строительных объектов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6B31E" w14:textId="4F55E8A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727611" w14:textId="6C0FB2F9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51E7A1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782840DD" w14:textId="2E2FD7F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7DF034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674FF4B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51729239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33607477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660D851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C576229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5F5D845A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21AB5926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587C239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0432E020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2ECCCFD1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</w:t>
            </w:r>
            <w:r w:rsidRPr="00AB796C">
              <w:rPr>
                <w:sz w:val="16"/>
                <w:szCs w:val="16"/>
              </w:rPr>
              <w:lastRenderedPageBreak/>
              <w:t>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B4D648F" w14:textId="024D5481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17889C" w14:textId="6BAF8897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E08729" w14:textId="4817FDBF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E641FE" w14:paraId="78866F2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3C3BD2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FA6C1" w14:textId="794B05B0" w:rsidR="00E641FE" w:rsidRPr="0084789F" w:rsidRDefault="00E641FE" w:rsidP="00E641FE">
            <w:r>
              <w:t xml:space="preserve">МДК 02.02 </w:t>
            </w:r>
            <w:r w:rsidRPr="00ED1355">
              <w:t>Учет и контроль технологических процессов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3D0E30" w14:textId="46777EE4" w:rsidR="00E641FE" w:rsidRPr="00593F7A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55F345" w14:textId="14AC3EA0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EB413D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176281E0" w14:textId="1232951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>специальность – профессиональное обучение (строительство, 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8E0AE4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19449284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76B58294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2C5F638C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27ACE65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1C4CDF0C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4C15877B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70FB5565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7507EA1E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4BAD666D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563F423B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391D1FC1" w14:textId="53DCBB1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7FD7D" w14:textId="5601F2D0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A47E1A" w14:textId="23CCFBC4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E641FE" w14:paraId="54C8DC5B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34A7DA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1809F9" w14:textId="62CA09DF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МДК 03.01 </w:t>
            </w:r>
            <w:r w:rsidRPr="00ED1355">
              <w:rPr>
                <w:color w:val="000000"/>
                <w:sz w:val="18"/>
                <w:szCs w:val="18"/>
              </w:rPr>
              <w:t>Управление деятельностью структурных подразделений при выполнении строительно-</w:t>
            </w:r>
            <w:r w:rsidRPr="00ED1355">
              <w:rPr>
                <w:color w:val="000000"/>
                <w:sz w:val="18"/>
                <w:szCs w:val="18"/>
              </w:rPr>
              <w:lastRenderedPageBreak/>
              <w:t>монтажных работ, эксплуатации и реконструкции зданий и сооружений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435CA4" w14:textId="5C2682F0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Зверев Андрей Александрович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45DF7D" w14:textId="56B9EA49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Преподаватель ПКК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5DCA43" w14:textId="77777777" w:rsidR="00E641FE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</w:t>
            </w:r>
            <w:r w:rsidRPr="00A94EF2">
              <w:rPr>
                <w:color w:val="000000"/>
                <w:sz w:val="18"/>
                <w:szCs w:val="18"/>
              </w:rPr>
              <w:t xml:space="preserve">ысшее, </w:t>
            </w:r>
          </w:p>
          <w:p w14:paraId="549B8511" w14:textId="6A253AB6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EA65AC">
              <w:rPr>
                <w:color w:val="000000"/>
                <w:sz w:val="18"/>
                <w:szCs w:val="18"/>
              </w:rPr>
              <w:t>ГОУ ВПО «РГППУ», 2009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r w:rsidRPr="00A94EF2">
              <w:rPr>
                <w:color w:val="000000"/>
                <w:sz w:val="18"/>
                <w:szCs w:val="18"/>
              </w:rPr>
              <w:t xml:space="preserve">специальность – профессиональное обучение (строительство, </w:t>
            </w:r>
            <w:r w:rsidRPr="00A94EF2">
              <w:rPr>
                <w:color w:val="000000"/>
                <w:sz w:val="18"/>
                <w:szCs w:val="18"/>
              </w:rPr>
              <w:lastRenderedPageBreak/>
              <w:t>монтажные и ремонтно-строительные технологии), квалификация – педагог профессионального обучения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4A582C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Удостоверение о повышении квалификации от 28.04.2020г. ГАОУ ДПО СО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ИРО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основных профессиональных образовательных программ в условиях реализации обновленных ФГОС СПО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, 40 ч., </w:t>
            </w:r>
            <w:r>
              <w:rPr>
                <w:sz w:val="16"/>
                <w:szCs w:val="16"/>
              </w:rPr>
              <w:t>2020г.</w:t>
            </w:r>
          </w:p>
          <w:p w14:paraId="0C2553B9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</w:p>
          <w:p w14:paraId="0F099B7B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lastRenderedPageBreak/>
              <w:t xml:space="preserve"> 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76 ч</w:t>
            </w:r>
            <w:r>
              <w:rPr>
                <w:sz w:val="16"/>
                <w:szCs w:val="16"/>
              </w:rPr>
              <w:t>., 2020г.</w:t>
            </w:r>
          </w:p>
          <w:p w14:paraId="7E9E64CB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Национальное агентство развития квалификаций</w:t>
            </w:r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1D8DB8E8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среднего профессионального образования с применением независимой оценки квалификации</w:t>
            </w:r>
            <w:proofErr w:type="gramStart"/>
            <w:r>
              <w:rPr>
                <w:sz w:val="16"/>
                <w:szCs w:val="16"/>
              </w:rPr>
              <w:t>»</w:t>
            </w:r>
            <w:r w:rsidRPr="00400328">
              <w:rPr>
                <w:sz w:val="16"/>
                <w:szCs w:val="16"/>
              </w:rPr>
              <w:t>,  72</w:t>
            </w:r>
            <w:proofErr w:type="gramEnd"/>
            <w:r w:rsidRPr="00400328">
              <w:rPr>
                <w:sz w:val="16"/>
                <w:szCs w:val="16"/>
              </w:rPr>
              <w:t xml:space="preserve"> ч</w:t>
            </w:r>
            <w:r>
              <w:rPr>
                <w:sz w:val="16"/>
                <w:szCs w:val="16"/>
              </w:rPr>
              <w:t>., 2020г.</w:t>
            </w:r>
          </w:p>
          <w:p w14:paraId="60FB6B2E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284BA7D1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 xml:space="preserve">Стажировка по профессии </w:t>
            </w: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Организатор строительного производства</w:t>
            </w:r>
            <w:r>
              <w:rPr>
                <w:sz w:val="16"/>
                <w:szCs w:val="16"/>
              </w:rPr>
              <w:t xml:space="preserve">», </w:t>
            </w:r>
            <w:r w:rsidRPr="00400328">
              <w:rPr>
                <w:sz w:val="16"/>
                <w:szCs w:val="16"/>
              </w:rPr>
              <w:t>76 ч</w:t>
            </w:r>
            <w:r>
              <w:rPr>
                <w:sz w:val="16"/>
                <w:szCs w:val="16"/>
              </w:rPr>
              <w:t>., 2020г.</w:t>
            </w:r>
          </w:p>
          <w:p w14:paraId="7971CA2C" w14:textId="77777777" w:rsidR="00E641FE" w:rsidRDefault="00E641FE" w:rsidP="00E641FE">
            <w:pPr>
              <w:rPr>
                <w:sz w:val="16"/>
                <w:szCs w:val="16"/>
              </w:rPr>
            </w:pPr>
            <w:r w:rsidRPr="00400328">
              <w:rPr>
                <w:sz w:val="16"/>
                <w:szCs w:val="16"/>
              </w:rPr>
              <w:t xml:space="preserve">ФГАОУ ВО </w:t>
            </w:r>
            <w:r>
              <w:rPr>
                <w:sz w:val="16"/>
                <w:szCs w:val="16"/>
              </w:rPr>
              <w:t>«</w:t>
            </w:r>
            <w:proofErr w:type="spellStart"/>
            <w:r w:rsidRPr="00400328">
              <w:rPr>
                <w:sz w:val="16"/>
                <w:szCs w:val="16"/>
              </w:rPr>
              <w:t>УрФУ</w:t>
            </w:r>
            <w:proofErr w:type="spellEnd"/>
            <w:r>
              <w:rPr>
                <w:sz w:val="16"/>
                <w:szCs w:val="16"/>
              </w:rPr>
              <w:t>»</w:t>
            </w:r>
          </w:p>
          <w:p w14:paraId="1D66049B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«</w:t>
            </w:r>
            <w:r w:rsidRPr="00400328">
              <w:rPr>
                <w:sz w:val="16"/>
                <w:szCs w:val="16"/>
              </w:rPr>
              <w:t>Разработка оценочных средств для промежуточной и государственной итоговой аттестации по образовательным программам СПО с применением н</w:t>
            </w:r>
            <w:r>
              <w:rPr>
                <w:sz w:val="16"/>
                <w:szCs w:val="16"/>
              </w:rPr>
              <w:t>езависимой оценки квалификации»</w:t>
            </w:r>
            <w:r w:rsidRPr="00400328">
              <w:rPr>
                <w:sz w:val="16"/>
                <w:szCs w:val="16"/>
              </w:rPr>
              <w:t>, 72 ч</w:t>
            </w:r>
            <w:r>
              <w:rPr>
                <w:sz w:val="16"/>
                <w:szCs w:val="16"/>
              </w:rPr>
              <w:t>., 2020г.</w:t>
            </w:r>
            <w:r w:rsidRPr="00400328">
              <w:rPr>
                <w:sz w:val="16"/>
                <w:szCs w:val="16"/>
              </w:rPr>
              <w:t xml:space="preserve"> </w:t>
            </w:r>
          </w:p>
          <w:p w14:paraId="6DCB6348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Удостоверение от 26.02.2021г. Экспертный центр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Обучение внеочередной проверке знаний по охране труда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, 16ч., </w:t>
            </w:r>
            <w:r>
              <w:rPr>
                <w:sz w:val="16"/>
                <w:szCs w:val="16"/>
              </w:rPr>
              <w:t>2021г.</w:t>
            </w:r>
          </w:p>
          <w:p w14:paraId="2EACAB1B" w14:textId="77777777" w:rsidR="00E641FE" w:rsidRDefault="00E641FE" w:rsidP="00E641FE">
            <w:pPr>
              <w:rPr>
                <w:sz w:val="16"/>
                <w:szCs w:val="16"/>
              </w:rPr>
            </w:pPr>
            <w:r w:rsidRPr="00AB796C">
              <w:rPr>
                <w:sz w:val="16"/>
                <w:szCs w:val="16"/>
              </w:rPr>
              <w:t xml:space="preserve"> Удостоверение</w:t>
            </w:r>
            <w:r>
              <w:rPr>
                <w:sz w:val="16"/>
                <w:szCs w:val="16"/>
              </w:rPr>
              <w:t xml:space="preserve"> </w:t>
            </w:r>
            <w:r w:rsidRPr="00AB796C">
              <w:rPr>
                <w:sz w:val="16"/>
                <w:szCs w:val="16"/>
              </w:rPr>
              <w:t xml:space="preserve">от 05.03.2021г., </w:t>
            </w:r>
            <w:r>
              <w:rPr>
                <w:sz w:val="16"/>
                <w:szCs w:val="16"/>
              </w:rPr>
              <w:t>Учебный центр «</w:t>
            </w:r>
            <w:r w:rsidRPr="00AB796C">
              <w:rPr>
                <w:sz w:val="16"/>
                <w:szCs w:val="16"/>
              </w:rPr>
              <w:t>ГОЧС Профи</w:t>
            </w:r>
            <w:r>
              <w:rPr>
                <w:sz w:val="16"/>
                <w:szCs w:val="16"/>
              </w:rPr>
              <w:t xml:space="preserve">» </w:t>
            </w:r>
            <w:r w:rsidRPr="00AB796C">
              <w:rPr>
                <w:sz w:val="16"/>
                <w:szCs w:val="16"/>
              </w:rPr>
              <w:t>по программе Пожарно-технический минимум для руководителей и лиц, ответственных за пожарную безопасность в учреждениях, 10ч</w:t>
            </w:r>
            <w:r>
              <w:rPr>
                <w:sz w:val="16"/>
                <w:szCs w:val="16"/>
              </w:rPr>
              <w:t>., 2021г.</w:t>
            </w:r>
            <w:r w:rsidRPr="00AB796C"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Удостоверение о повышении квалификации от 17.06.2021г. ООО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>Центр инновационного образования и воспитания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«</w:t>
            </w:r>
            <w:r w:rsidRPr="00AB796C">
              <w:rPr>
                <w:sz w:val="16"/>
                <w:szCs w:val="16"/>
              </w:rPr>
              <w:t xml:space="preserve">Навыки оказания первой помощи в образовательных </w:t>
            </w:r>
            <w:proofErr w:type="gramStart"/>
            <w:r w:rsidRPr="00AB796C">
              <w:rPr>
                <w:sz w:val="16"/>
                <w:szCs w:val="16"/>
              </w:rPr>
              <w:t>организациях</w:t>
            </w:r>
            <w:r>
              <w:rPr>
                <w:sz w:val="16"/>
                <w:szCs w:val="16"/>
              </w:rPr>
              <w:t>»</w:t>
            </w:r>
            <w:r w:rsidRPr="00AB796C">
              <w:rPr>
                <w:sz w:val="16"/>
                <w:szCs w:val="16"/>
              </w:rPr>
              <w:t xml:space="preserve">  36</w:t>
            </w:r>
            <w:proofErr w:type="gramEnd"/>
            <w:r w:rsidRPr="00AB796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ч., 2021г.</w:t>
            </w:r>
          </w:p>
          <w:p w14:paraId="6D4CC207" w14:textId="312CFEA8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 w:rsidRPr="00AB796C">
              <w:rPr>
                <w:sz w:val="16"/>
                <w:szCs w:val="16"/>
              </w:rPr>
              <w:t>Свидетельство № 0000107182 от 16.03.2022г. На право участия в оценке демонстрационного экзамена по стандартам WORLDSKILLS. Свидетельство выдано сроком на 2 года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C731D" w14:textId="26323053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35л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990104" w14:textId="6E74A9F4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20л</w:t>
            </w:r>
          </w:p>
        </w:tc>
      </w:tr>
      <w:tr w:rsidR="00E641FE" w14:paraId="62148DBD" w14:textId="77777777" w:rsidTr="00ED1355"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361BC1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D3B5C6" w14:textId="26FA511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ПП.03 Производственная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F12DAB" w14:textId="3571ADCE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71D091" w14:textId="0CFAF079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5AFD2D" w14:textId="11E81565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898974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7AAF9185" w14:textId="2A6ADEBD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6E83EB" w14:textId="60EFC9F5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C797B9" w14:textId="6A2398EA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tr w:rsidR="00E641FE" w14:paraId="520EE638" w14:textId="77777777" w:rsidTr="00ED1355">
        <w:trPr>
          <w:trHeight w:val="2300"/>
        </w:trPr>
        <w:tc>
          <w:tcPr>
            <w:tcW w:w="62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4EE085" w14:textId="77777777" w:rsidR="00E641FE" w:rsidRPr="00BF1C16" w:rsidRDefault="00E641FE" w:rsidP="00E641FE">
            <w:pPr>
              <w:pStyle w:val="ae"/>
              <w:numPr>
                <w:ilvl w:val="0"/>
                <w:numId w:val="4"/>
              </w:numPr>
              <w:ind w:hanging="648"/>
              <w:jc w:val="center"/>
              <w:rPr>
                <w:color w:val="000000"/>
                <w:sz w:val="18"/>
                <w:szCs w:val="18"/>
              </w:rPr>
            </w:pPr>
            <w:bookmarkStart w:id="0" w:name="_GoBack" w:colFirst="3" w:colLast="3"/>
          </w:p>
        </w:tc>
        <w:tc>
          <w:tcPr>
            <w:tcW w:w="218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081233" w14:textId="26C4F663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ПДП.00 Преддипломная практика</w:t>
            </w:r>
          </w:p>
        </w:tc>
        <w:tc>
          <w:tcPr>
            <w:tcW w:w="2409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AF1E19" w14:textId="39C3C852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Малых Елизавета Сергеевна</w:t>
            </w:r>
          </w:p>
        </w:tc>
        <w:tc>
          <w:tcPr>
            <w:tcW w:w="1701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226A51" w14:textId="4C88013B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Мастер производственного обучения</w:t>
            </w:r>
          </w:p>
        </w:tc>
        <w:tc>
          <w:tcPr>
            <w:tcW w:w="2127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5578F8" w14:textId="18A4194A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Среднее профессиональное, ГАПОУ СО «НТГПК </w:t>
            </w:r>
            <w:proofErr w:type="spellStart"/>
            <w:r>
              <w:rPr>
                <w:color w:val="000000"/>
                <w:sz w:val="18"/>
                <w:szCs w:val="18"/>
              </w:rPr>
              <w:t>им.Н.А.Демидова</w:t>
            </w:r>
            <w:proofErr w:type="spellEnd"/>
            <w:r>
              <w:rPr>
                <w:color w:val="000000"/>
                <w:sz w:val="18"/>
                <w:szCs w:val="18"/>
              </w:rPr>
              <w:t>», 2022, специальность – строительство и эксплуатация зданий и сооружений, квалификация - техник</w:t>
            </w:r>
          </w:p>
        </w:tc>
        <w:tc>
          <w:tcPr>
            <w:tcW w:w="368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6AF217" w14:textId="77777777" w:rsidR="00E641FE" w:rsidRDefault="00E641FE" w:rsidP="00E641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ООО «Центр инновационного образования и воспитания» </w:t>
            </w:r>
          </w:p>
          <w:p w14:paraId="120EB03E" w14:textId="23D63DC4" w:rsidR="00E641FE" w:rsidRPr="00A94EF2" w:rsidRDefault="00E641FE" w:rsidP="00E641FE">
            <w:pPr>
              <w:rPr>
                <w:color w:val="000000"/>
                <w:sz w:val="18"/>
                <w:szCs w:val="18"/>
              </w:rPr>
            </w:pPr>
            <w:r>
              <w:rPr>
                <w:sz w:val="16"/>
                <w:szCs w:val="16"/>
              </w:rPr>
              <w:t>Современные методы и технологии обучения в профессиональном образовании, 51 ч., 2023г</w:t>
            </w:r>
          </w:p>
        </w:tc>
        <w:tc>
          <w:tcPr>
            <w:tcW w:w="1035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8BEE73" w14:textId="6D0C40C6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1г</w:t>
            </w:r>
          </w:p>
        </w:tc>
        <w:tc>
          <w:tcPr>
            <w:tcW w:w="1050" w:type="dxa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786E6" w14:textId="0A1DCB18" w:rsidR="00E641FE" w:rsidRPr="00A94EF2" w:rsidRDefault="00E641FE" w:rsidP="00E641FE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0,1г</w:t>
            </w:r>
          </w:p>
        </w:tc>
      </w:tr>
      <w:bookmarkEnd w:id="0"/>
    </w:tbl>
    <w:p w14:paraId="6A2103AB" w14:textId="77777777" w:rsidR="00C37D74" w:rsidRDefault="00C37D74" w:rsidP="005835A8">
      <w:pPr>
        <w:rPr>
          <w:color w:val="000000"/>
          <w:sz w:val="18"/>
          <w:szCs w:val="18"/>
        </w:rPr>
      </w:pPr>
    </w:p>
    <w:sectPr w:rsidR="00C37D74" w:rsidSect="00B74D22">
      <w:headerReference w:type="default" r:id="rId7"/>
      <w:footerReference w:type="even" r:id="rId8"/>
      <w:footerReference w:type="default" r:id="rId9"/>
      <w:pgSz w:w="15840" w:h="12240" w:orient="landscape" w:code="1"/>
      <w:pgMar w:top="720" w:right="720" w:bottom="720" w:left="720" w:header="0" w:footer="720" w:gutter="0"/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415118" w14:textId="77777777" w:rsidR="00276E63" w:rsidRDefault="00276E63" w:rsidP="005E5CFD">
      <w:r>
        <w:separator/>
      </w:r>
    </w:p>
  </w:endnote>
  <w:endnote w:type="continuationSeparator" w:id="0">
    <w:p w14:paraId="7D51574F" w14:textId="77777777" w:rsidR="00276E63" w:rsidRDefault="00276E63" w:rsidP="005E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D3479C" w14:textId="77777777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7B6EFE8A" w14:textId="77777777" w:rsidR="003103FF" w:rsidRDefault="003103FF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A1FF9" w14:textId="7002BA8E" w:rsidR="003103FF" w:rsidRDefault="003103FF" w:rsidP="00090E2A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E641FE">
      <w:rPr>
        <w:rStyle w:val="ad"/>
        <w:noProof/>
      </w:rPr>
      <w:t>6</w:t>
    </w:r>
    <w:r>
      <w:rPr>
        <w:rStyle w:val="ad"/>
      </w:rPr>
      <w:fldChar w:fldCharType="end"/>
    </w:r>
  </w:p>
  <w:p w14:paraId="77E96C3E" w14:textId="77777777" w:rsidR="003103FF" w:rsidRDefault="003103F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DB13CC" w14:textId="77777777" w:rsidR="00276E63" w:rsidRDefault="00276E63" w:rsidP="005E5CFD">
      <w:r>
        <w:separator/>
      </w:r>
    </w:p>
  </w:footnote>
  <w:footnote w:type="continuationSeparator" w:id="0">
    <w:p w14:paraId="210A9B29" w14:textId="77777777" w:rsidR="00276E63" w:rsidRDefault="00276E63" w:rsidP="005E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FD57F" w14:textId="77777777" w:rsidR="003103FF" w:rsidRDefault="003103FF">
    <w:pPr>
      <w:jc w:val="right"/>
      <w:rPr>
        <w:b/>
        <w:color w:val="000000"/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B621AB"/>
    <w:multiLevelType w:val="hybridMultilevel"/>
    <w:tmpl w:val="CDD4EEC2"/>
    <w:lvl w:ilvl="0" w:tplc="D0E6AF7C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" w15:restartNumberingAfterBreak="0">
    <w:nsid w:val="29822C5B"/>
    <w:multiLevelType w:val="hybridMultilevel"/>
    <w:tmpl w:val="0BB6AB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9FA4917"/>
    <w:multiLevelType w:val="hybridMultilevel"/>
    <w:tmpl w:val="5C28C4D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DD09FB"/>
    <w:multiLevelType w:val="hybridMultilevel"/>
    <w:tmpl w:val="3A3A30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CFD"/>
    <w:rsid w:val="000015FB"/>
    <w:rsid w:val="00043EFB"/>
    <w:rsid w:val="00063D72"/>
    <w:rsid w:val="00066FC0"/>
    <w:rsid w:val="000748FB"/>
    <w:rsid w:val="00085A49"/>
    <w:rsid w:val="00086A93"/>
    <w:rsid w:val="00090E2A"/>
    <w:rsid w:val="0009412B"/>
    <w:rsid w:val="000D4E24"/>
    <w:rsid w:val="000E2A66"/>
    <w:rsid w:val="0011043B"/>
    <w:rsid w:val="00113784"/>
    <w:rsid w:val="00117076"/>
    <w:rsid w:val="0013510A"/>
    <w:rsid w:val="00137271"/>
    <w:rsid w:val="00137AAB"/>
    <w:rsid w:val="00144689"/>
    <w:rsid w:val="001749CB"/>
    <w:rsid w:val="00183FF2"/>
    <w:rsid w:val="001B7D52"/>
    <w:rsid w:val="001D4C2F"/>
    <w:rsid w:val="001E2738"/>
    <w:rsid w:val="001E3205"/>
    <w:rsid w:val="001F69DB"/>
    <w:rsid w:val="002078C7"/>
    <w:rsid w:val="002415EF"/>
    <w:rsid w:val="00242F53"/>
    <w:rsid w:val="00274C81"/>
    <w:rsid w:val="00276E63"/>
    <w:rsid w:val="0029780B"/>
    <w:rsid w:val="002A6DB5"/>
    <w:rsid w:val="002E3354"/>
    <w:rsid w:val="002E4472"/>
    <w:rsid w:val="00304181"/>
    <w:rsid w:val="003103FF"/>
    <w:rsid w:val="003145F4"/>
    <w:rsid w:val="003172DC"/>
    <w:rsid w:val="00321687"/>
    <w:rsid w:val="00324D8F"/>
    <w:rsid w:val="00352F5A"/>
    <w:rsid w:val="003915E2"/>
    <w:rsid w:val="003A778D"/>
    <w:rsid w:val="003D32C6"/>
    <w:rsid w:val="003D5388"/>
    <w:rsid w:val="004179D0"/>
    <w:rsid w:val="004207D7"/>
    <w:rsid w:val="0042316E"/>
    <w:rsid w:val="00430BDF"/>
    <w:rsid w:val="00430F71"/>
    <w:rsid w:val="0045653A"/>
    <w:rsid w:val="004643E1"/>
    <w:rsid w:val="00467490"/>
    <w:rsid w:val="004703A4"/>
    <w:rsid w:val="00496E21"/>
    <w:rsid w:val="004B4486"/>
    <w:rsid w:val="004D3CD2"/>
    <w:rsid w:val="004D7515"/>
    <w:rsid w:val="004F651C"/>
    <w:rsid w:val="004F7C09"/>
    <w:rsid w:val="0050357D"/>
    <w:rsid w:val="005104F5"/>
    <w:rsid w:val="00523848"/>
    <w:rsid w:val="00546D69"/>
    <w:rsid w:val="005503C7"/>
    <w:rsid w:val="005576B1"/>
    <w:rsid w:val="00565906"/>
    <w:rsid w:val="005835A8"/>
    <w:rsid w:val="00587AAC"/>
    <w:rsid w:val="00593F7A"/>
    <w:rsid w:val="005A7F06"/>
    <w:rsid w:val="005C628E"/>
    <w:rsid w:val="005D7FA4"/>
    <w:rsid w:val="005E5CFD"/>
    <w:rsid w:val="00607523"/>
    <w:rsid w:val="00610AA1"/>
    <w:rsid w:val="00673151"/>
    <w:rsid w:val="00680C98"/>
    <w:rsid w:val="006A28E9"/>
    <w:rsid w:val="006B3671"/>
    <w:rsid w:val="006C1DB4"/>
    <w:rsid w:val="006D73EF"/>
    <w:rsid w:val="006E0C14"/>
    <w:rsid w:val="006E7673"/>
    <w:rsid w:val="007060B9"/>
    <w:rsid w:val="007134F4"/>
    <w:rsid w:val="00721043"/>
    <w:rsid w:val="00734261"/>
    <w:rsid w:val="007357E4"/>
    <w:rsid w:val="007377BB"/>
    <w:rsid w:val="00745F0C"/>
    <w:rsid w:val="007B4399"/>
    <w:rsid w:val="007C5791"/>
    <w:rsid w:val="007E69AC"/>
    <w:rsid w:val="007F3DD1"/>
    <w:rsid w:val="00802826"/>
    <w:rsid w:val="00810B68"/>
    <w:rsid w:val="00841132"/>
    <w:rsid w:val="00850775"/>
    <w:rsid w:val="008733F6"/>
    <w:rsid w:val="008A32B8"/>
    <w:rsid w:val="008B3FC4"/>
    <w:rsid w:val="008C662B"/>
    <w:rsid w:val="008D053C"/>
    <w:rsid w:val="008D56C6"/>
    <w:rsid w:val="008D60D4"/>
    <w:rsid w:val="008F622D"/>
    <w:rsid w:val="00904036"/>
    <w:rsid w:val="0090656A"/>
    <w:rsid w:val="00915E0D"/>
    <w:rsid w:val="00947A3E"/>
    <w:rsid w:val="0095258E"/>
    <w:rsid w:val="009714F4"/>
    <w:rsid w:val="00990504"/>
    <w:rsid w:val="009A1B46"/>
    <w:rsid w:val="009C79D9"/>
    <w:rsid w:val="009C7ADC"/>
    <w:rsid w:val="009D2D46"/>
    <w:rsid w:val="009D3AF2"/>
    <w:rsid w:val="009D5A1D"/>
    <w:rsid w:val="009D6751"/>
    <w:rsid w:val="00A03CC0"/>
    <w:rsid w:val="00A0721E"/>
    <w:rsid w:val="00A250CD"/>
    <w:rsid w:val="00A31CFC"/>
    <w:rsid w:val="00A36518"/>
    <w:rsid w:val="00A4272B"/>
    <w:rsid w:val="00A4440E"/>
    <w:rsid w:val="00A64ADB"/>
    <w:rsid w:val="00A943B8"/>
    <w:rsid w:val="00A94EF2"/>
    <w:rsid w:val="00AA03C3"/>
    <w:rsid w:val="00AB30C1"/>
    <w:rsid w:val="00AB6137"/>
    <w:rsid w:val="00AB7D0F"/>
    <w:rsid w:val="00AC6D7F"/>
    <w:rsid w:val="00AD2104"/>
    <w:rsid w:val="00AE2F59"/>
    <w:rsid w:val="00B057AA"/>
    <w:rsid w:val="00B412D9"/>
    <w:rsid w:val="00B50E68"/>
    <w:rsid w:val="00B51253"/>
    <w:rsid w:val="00B67FB0"/>
    <w:rsid w:val="00B74D22"/>
    <w:rsid w:val="00BA5220"/>
    <w:rsid w:val="00BA6792"/>
    <w:rsid w:val="00BB6311"/>
    <w:rsid w:val="00BC39F3"/>
    <w:rsid w:val="00BD7A35"/>
    <w:rsid w:val="00BE1F1B"/>
    <w:rsid w:val="00BF1C16"/>
    <w:rsid w:val="00C100FE"/>
    <w:rsid w:val="00C151D5"/>
    <w:rsid w:val="00C24BC1"/>
    <w:rsid w:val="00C37D74"/>
    <w:rsid w:val="00C7473B"/>
    <w:rsid w:val="00C76D7E"/>
    <w:rsid w:val="00C828CF"/>
    <w:rsid w:val="00C94BE4"/>
    <w:rsid w:val="00CA07DC"/>
    <w:rsid w:val="00CA6189"/>
    <w:rsid w:val="00CC18D5"/>
    <w:rsid w:val="00CE2AF1"/>
    <w:rsid w:val="00D417DE"/>
    <w:rsid w:val="00D45D4F"/>
    <w:rsid w:val="00D76EB8"/>
    <w:rsid w:val="00D85B42"/>
    <w:rsid w:val="00D864CB"/>
    <w:rsid w:val="00DA0253"/>
    <w:rsid w:val="00DB2925"/>
    <w:rsid w:val="00DC2B1D"/>
    <w:rsid w:val="00DC7C9D"/>
    <w:rsid w:val="00DE3353"/>
    <w:rsid w:val="00E0305E"/>
    <w:rsid w:val="00E229B7"/>
    <w:rsid w:val="00E268EA"/>
    <w:rsid w:val="00E55FCB"/>
    <w:rsid w:val="00E561AA"/>
    <w:rsid w:val="00E641FE"/>
    <w:rsid w:val="00E679F3"/>
    <w:rsid w:val="00E702A7"/>
    <w:rsid w:val="00E81032"/>
    <w:rsid w:val="00E8355C"/>
    <w:rsid w:val="00E83FC8"/>
    <w:rsid w:val="00E86567"/>
    <w:rsid w:val="00EA4606"/>
    <w:rsid w:val="00EA65AC"/>
    <w:rsid w:val="00ED1355"/>
    <w:rsid w:val="00EF4F55"/>
    <w:rsid w:val="00EF79A5"/>
    <w:rsid w:val="00F12AA4"/>
    <w:rsid w:val="00F2612C"/>
    <w:rsid w:val="00F2639B"/>
    <w:rsid w:val="00F37448"/>
    <w:rsid w:val="00F402A3"/>
    <w:rsid w:val="00F40A33"/>
    <w:rsid w:val="00F87F42"/>
    <w:rsid w:val="00F92641"/>
    <w:rsid w:val="00F94957"/>
    <w:rsid w:val="00FB2CCE"/>
    <w:rsid w:val="00FB4323"/>
    <w:rsid w:val="00FC0934"/>
    <w:rsid w:val="00FD30B1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945695"/>
  <w15:docId w15:val="{FAF6E9F7-D7DB-4C4A-B38C-70C7F9A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189"/>
  </w:style>
  <w:style w:type="paragraph" w:styleId="1">
    <w:name w:val="heading 1"/>
    <w:basedOn w:val="5"/>
    <w:next w:val="5"/>
    <w:link w:val="10"/>
    <w:uiPriority w:val="99"/>
    <w:qFormat/>
    <w:rsid w:val="00CA6189"/>
    <w:pPr>
      <w:keepNext/>
      <w:spacing w:before="240" w:after="60"/>
      <w:outlineLvl w:val="0"/>
    </w:pPr>
    <w:rPr>
      <w:rFonts w:ascii="Cambria" w:hAnsi="Cambria"/>
      <w:b/>
      <w:kern w:val="32"/>
      <w:sz w:val="32"/>
    </w:rPr>
  </w:style>
  <w:style w:type="paragraph" w:styleId="2">
    <w:name w:val="heading 2"/>
    <w:basedOn w:val="5"/>
    <w:next w:val="5"/>
    <w:link w:val="20"/>
    <w:uiPriority w:val="99"/>
    <w:qFormat/>
    <w:rsid w:val="00CA6189"/>
    <w:pPr>
      <w:keepNext/>
      <w:spacing w:before="240" w:after="60"/>
      <w:outlineLvl w:val="1"/>
    </w:pPr>
    <w:rPr>
      <w:rFonts w:ascii="Cambria" w:hAnsi="Cambria"/>
      <w:b/>
      <w:i/>
      <w:sz w:val="28"/>
    </w:rPr>
  </w:style>
  <w:style w:type="paragraph" w:styleId="3">
    <w:name w:val="heading 3"/>
    <w:basedOn w:val="5"/>
    <w:next w:val="5"/>
    <w:link w:val="30"/>
    <w:uiPriority w:val="99"/>
    <w:qFormat/>
    <w:rsid w:val="00CA6189"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5"/>
    <w:next w:val="5"/>
    <w:link w:val="40"/>
    <w:uiPriority w:val="99"/>
    <w:qFormat/>
    <w:rsid w:val="00CA6189"/>
    <w:pPr>
      <w:keepNext/>
      <w:spacing w:before="240" w:after="60"/>
      <w:outlineLvl w:val="3"/>
    </w:pPr>
    <w:rPr>
      <w:rFonts w:ascii="Calibri" w:hAnsi="Calibri"/>
      <w:b/>
      <w:sz w:val="28"/>
    </w:rPr>
  </w:style>
  <w:style w:type="paragraph" w:styleId="50">
    <w:name w:val="heading 5"/>
    <w:basedOn w:val="5"/>
    <w:next w:val="5"/>
    <w:link w:val="51"/>
    <w:uiPriority w:val="99"/>
    <w:qFormat/>
    <w:rsid w:val="00CA6189"/>
    <w:pPr>
      <w:spacing w:before="240" w:after="60"/>
      <w:outlineLvl w:val="4"/>
    </w:pPr>
    <w:rPr>
      <w:rFonts w:ascii="Calibri" w:hAnsi="Calibri"/>
      <w:b/>
      <w:i/>
      <w:sz w:val="26"/>
    </w:rPr>
  </w:style>
  <w:style w:type="paragraph" w:styleId="6">
    <w:name w:val="heading 6"/>
    <w:basedOn w:val="5"/>
    <w:next w:val="5"/>
    <w:link w:val="60"/>
    <w:uiPriority w:val="99"/>
    <w:qFormat/>
    <w:rsid w:val="00CA6189"/>
    <w:pPr>
      <w:spacing w:before="240" w:after="60"/>
      <w:outlineLvl w:val="5"/>
    </w:pPr>
    <w:rPr>
      <w:rFonts w:ascii="Calibri" w:hAnsi="Calibr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C5791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7C5791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7C5791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7C5791"/>
    <w:rPr>
      <w:rFonts w:ascii="Calibri" w:hAnsi="Calibri" w:cs="Times New Roman"/>
      <w:b/>
      <w:sz w:val="28"/>
    </w:rPr>
  </w:style>
  <w:style w:type="character" w:customStyle="1" w:styleId="51">
    <w:name w:val="Заголовок 5 Знак"/>
    <w:basedOn w:val="a0"/>
    <w:link w:val="50"/>
    <w:uiPriority w:val="99"/>
    <w:semiHidden/>
    <w:locked/>
    <w:rsid w:val="007C5791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7C5791"/>
    <w:rPr>
      <w:rFonts w:ascii="Calibri" w:hAnsi="Calibri" w:cs="Times New Roman"/>
      <w:b/>
    </w:rPr>
  </w:style>
  <w:style w:type="paragraph" w:customStyle="1" w:styleId="11">
    <w:name w:val="Обычный1"/>
    <w:uiPriority w:val="99"/>
    <w:rsid w:val="005E5CFD"/>
  </w:style>
  <w:style w:type="table" w:customStyle="1" w:styleId="TableNormal1">
    <w:name w:val="Table Normal1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5"/>
    <w:next w:val="5"/>
    <w:link w:val="a4"/>
    <w:uiPriority w:val="99"/>
    <w:qFormat/>
    <w:rsid w:val="00CA6189"/>
    <w:pPr>
      <w:spacing w:before="240" w:after="60"/>
      <w:jc w:val="center"/>
    </w:pPr>
    <w:rPr>
      <w:rFonts w:ascii="Cambria" w:hAnsi="Cambria"/>
      <w:b/>
      <w:kern w:val="28"/>
      <w:sz w:val="32"/>
    </w:rPr>
  </w:style>
  <w:style w:type="character" w:customStyle="1" w:styleId="a4">
    <w:name w:val="Заголовок Знак"/>
    <w:basedOn w:val="a0"/>
    <w:link w:val="a3"/>
    <w:uiPriority w:val="99"/>
    <w:locked/>
    <w:rsid w:val="007C5791"/>
    <w:rPr>
      <w:rFonts w:ascii="Cambria" w:hAnsi="Cambria" w:cs="Times New Roman"/>
      <w:b/>
      <w:kern w:val="28"/>
      <w:sz w:val="32"/>
    </w:rPr>
  </w:style>
  <w:style w:type="table" w:customStyle="1" w:styleId="TableNormal6">
    <w:name w:val="Table Normal6"/>
    <w:uiPriority w:val="99"/>
    <w:rsid w:val="005E5CF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Обычный11"/>
    <w:uiPriority w:val="99"/>
    <w:rsid w:val="00CA6189"/>
  </w:style>
  <w:style w:type="table" w:customStyle="1" w:styleId="TableNormal5">
    <w:name w:val="Table Normal5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Обычный2"/>
    <w:uiPriority w:val="99"/>
    <w:rsid w:val="00CA6189"/>
  </w:style>
  <w:style w:type="table" w:customStyle="1" w:styleId="TableNormal4">
    <w:name w:val="Table Normal4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Обычный3"/>
    <w:uiPriority w:val="99"/>
    <w:rsid w:val="00CA6189"/>
  </w:style>
  <w:style w:type="table" w:customStyle="1" w:styleId="TableNormal3">
    <w:name w:val="Table Normal3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1">
    <w:name w:val="Обычный4"/>
    <w:uiPriority w:val="99"/>
    <w:rsid w:val="00CA6189"/>
  </w:style>
  <w:style w:type="table" w:customStyle="1" w:styleId="TableNormal2">
    <w:name w:val="Table Normal2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Обычный5"/>
    <w:uiPriority w:val="99"/>
    <w:rsid w:val="00CA6189"/>
  </w:style>
  <w:style w:type="table" w:customStyle="1" w:styleId="TableNormal11">
    <w:name w:val="Table Normal11"/>
    <w:uiPriority w:val="99"/>
    <w:rsid w:val="00CA618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Subtitle"/>
    <w:basedOn w:val="11"/>
    <w:next w:val="11"/>
    <w:link w:val="a6"/>
    <w:uiPriority w:val="99"/>
    <w:qFormat/>
    <w:rsid w:val="005E5CFD"/>
    <w:pPr>
      <w:spacing w:after="60"/>
      <w:jc w:val="center"/>
    </w:pPr>
    <w:rPr>
      <w:rFonts w:ascii="Cambria" w:hAnsi="Cambria"/>
      <w:sz w:val="24"/>
    </w:rPr>
  </w:style>
  <w:style w:type="character" w:customStyle="1" w:styleId="a6">
    <w:name w:val="Подзаголовок Знак"/>
    <w:basedOn w:val="a0"/>
    <w:link w:val="a5"/>
    <w:uiPriority w:val="99"/>
    <w:locked/>
    <w:rsid w:val="007C5791"/>
    <w:rPr>
      <w:rFonts w:ascii="Cambria" w:hAnsi="Cambria" w:cs="Times New Roman"/>
      <w:sz w:val="24"/>
    </w:rPr>
  </w:style>
  <w:style w:type="table" w:customStyle="1" w:styleId="57">
    <w:name w:val="5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6">
    <w:name w:val="5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5">
    <w:name w:val="5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4">
    <w:name w:val="5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3">
    <w:name w:val="5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2">
    <w:name w:val="5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10">
    <w:name w:val="5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500">
    <w:name w:val="5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9">
    <w:name w:val="4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8">
    <w:name w:val="4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7">
    <w:name w:val="4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6">
    <w:name w:val="4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5">
    <w:name w:val="4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4">
    <w:name w:val="4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3">
    <w:name w:val="4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2">
    <w:name w:val="4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0">
    <w:name w:val="4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0">
    <w:name w:val="4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9">
    <w:name w:val="3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8">
    <w:name w:val="3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7">
    <w:name w:val="3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6">
    <w:name w:val="3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5">
    <w:name w:val="3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4">
    <w:name w:val="3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3">
    <w:name w:val="3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2">
    <w:name w:val="3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10">
    <w:name w:val="31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0">
    <w:name w:val="30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9">
    <w:name w:val="29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8">
    <w:name w:val="28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7">
    <w:name w:val="27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6">
    <w:name w:val="26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5">
    <w:name w:val="25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4">
    <w:name w:val="24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3">
    <w:name w:val="23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2">
    <w:name w:val="22"/>
    <w:basedOn w:val="TableNormal11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Normal (Web)"/>
    <w:basedOn w:val="a"/>
    <w:uiPriority w:val="99"/>
    <w:rsid w:val="00CA6189"/>
    <w:pPr>
      <w:spacing w:before="100" w:beforeAutospacing="1" w:after="100" w:afterAutospacing="1"/>
    </w:pPr>
    <w:rPr>
      <w:sz w:val="24"/>
      <w:szCs w:val="24"/>
    </w:rPr>
  </w:style>
  <w:style w:type="table" w:customStyle="1" w:styleId="210">
    <w:name w:val="21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200">
    <w:name w:val="20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9">
    <w:name w:val="19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8">
    <w:name w:val="18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7">
    <w:name w:val="17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6">
    <w:name w:val="16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4">
    <w:name w:val="14"/>
    <w:basedOn w:val="TableNormal4"/>
    <w:uiPriority w:val="99"/>
    <w:rsid w:val="00CA618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3">
    <w:name w:val="13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2">
    <w:name w:val="12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11">
    <w:name w:val="11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00">
    <w:name w:val="10"/>
    <w:basedOn w:val="TableNormal5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9">
    <w:name w:val="9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5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8">
    <w:name w:val="5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a">
    <w:name w:val="4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a">
    <w:name w:val="3"/>
    <w:basedOn w:val="TableNormal6"/>
    <w:uiPriority w:val="99"/>
    <w:rsid w:val="005E5CFD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a">
    <w:name w:val="2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a">
    <w:name w:val="1"/>
    <w:basedOn w:val="TableNormal6"/>
    <w:uiPriority w:val="99"/>
    <w:rsid w:val="005E5CFD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8">
    <w:name w:val="Balloon Text"/>
    <w:basedOn w:val="a"/>
    <w:link w:val="a9"/>
    <w:uiPriority w:val="99"/>
    <w:semiHidden/>
    <w:rsid w:val="00FB2CCE"/>
    <w:rPr>
      <w:rFonts w:ascii="Tahoma" w:hAnsi="Tahoma"/>
      <w:sz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B2CCE"/>
    <w:rPr>
      <w:rFonts w:ascii="Tahoma" w:hAnsi="Tahoma" w:cs="Times New Roman"/>
      <w:sz w:val="16"/>
    </w:rPr>
  </w:style>
  <w:style w:type="paragraph" w:customStyle="1" w:styleId="ConsPlusNonformat">
    <w:name w:val="ConsPlusNonformat"/>
    <w:uiPriority w:val="99"/>
    <w:rsid w:val="006A28E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aa">
    <w:name w:val="Нормальный (таблица)"/>
    <w:basedOn w:val="a"/>
    <w:next w:val="a"/>
    <w:uiPriority w:val="99"/>
    <w:rsid w:val="006A28E9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paragraph" w:styleId="ab">
    <w:name w:val="footer"/>
    <w:basedOn w:val="a"/>
    <w:link w:val="ac"/>
    <w:uiPriority w:val="99"/>
    <w:rsid w:val="002E335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locked/>
    <w:rsid w:val="00A03CC0"/>
    <w:rPr>
      <w:rFonts w:cs="Times New Roman"/>
      <w:sz w:val="20"/>
      <w:szCs w:val="20"/>
    </w:rPr>
  </w:style>
  <w:style w:type="character" w:styleId="ad">
    <w:name w:val="page number"/>
    <w:basedOn w:val="a0"/>
    <w:uiPriority w:val="99"/>
    <w:rsid w:val="002E3354"/>
    <w:rPr>
      <w:rFonts w:cs="Times New Roman"/>
    </w:rPr>
  </w:style>
  <w:style w:type="paragraph" w:styleId="ae">
    <w:name w:val="List Paragraph"/>
    <w:basedOn w:val="a"/>
    <w:uiPriority w:val="34"/>
    <w:qFormat/>
    <w:rsid w:val="00BF1C16"/>
    <w:pPr>
      <w:ind w:left="720"/>
      <w:contextualSpacing/>
    </w:pPr>
  </w:style>
  <w:style w:type="character" w:customStyle="1" w:styleId="layout">
    <w:name w:val="layout"/>
    <w:basedOn w:val="a0"/>
    <w:rsid w:val="00F263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7</Pages>
  <Words>2781</Words>
  <Characters>15858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Machine</dc:creator>
  <cp:keywords/>
  <dc:description/>
  <cp:lastModifiedBy>Root</cp:lastModifiedBy>
  <cp:revision>13</cp:revision>
  <cp:lastPrinted>2023-10-09T09:55:00Z</cp:lastPrinted>
  <dcterms:created xsi:type="dcterms:W3CDTF">2023-10-11T11:50:00Z</dcterms:created>
  <dcterms:modified xsi:type="dcterms:W3CDTF">2023-10-13T10:42:00Z</dcterms:modified>
</cp:coreProperties>
</file>