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2F9A" w14:textId="5D9A8350" w:rsidR="00C81C31" w:rsidRDefault="00C81C31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Pr="00132F9C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 xml:space="preserve">ОПИСАНИЕ </w:t>
      </w:r>
      <w:r w:rsidRPr="00132F9C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0BD6FABE" w14:textId="09986BC1" w:rsidR="001B15DE" w:rsidRPr="00132F9C" w:rsidRDefault="006B3272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32F9C">
        <w:rPr>
          <w:rFonts w:ascii="Times New Roman" w:hAnsi="Times New Roman" w:cs="Times New Roman"/>
          <w:sz w:val="72"/>
          <w:szCs w:val="72"/>
        </w:rPr>
        <w:t>«ТЕХНОЛОГИИ МОДЫ</w:t>
      </w:r>
      <w:r w:rsidR="001B15DE" w:rsidRPr="00132F9C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5A43CFF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6B3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32F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B3272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моды</w:t>
      </w:r>
      <w:r w:rsidR="00132F9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13E2B8E2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6B3272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BEFF80" w14:textId="7AA797F6" w:rsidR="00892FC5" w:rsidRDefault="00892FC5" w:rsidP="002C67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>Компетенция «Технологии моды» демонстрирует процессы создания швейных изделий различного ассортимента с учетом пожеланий заказчика и тенденций моды</w:t>
      </w:r>
      <w:r w:rsidR="00767CD7"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="00767CD7"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 w:rsidR="00E74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3A8"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</w:t>
      </w:r>
      <w:r w:rsidR="00767CD7" w:rsidRPr="00D62F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8BCFC2" w14:textId="77777777" w:rsidR="006E3B78" w:rsidRDefault="006E3B78" w:rsidP="006E3B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>Производство швейных изделий различного ассортимента по доступным ценам в современных условиях импортозамещения приобретает особую актуальность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3BAD2A" w14:textId="1B0AED3B" w:rsidR="00892FC5" w:rsidRPr="00DE47F1" w:rsidRDefault="00892FC5" w:rsidP="002C67F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их самых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 w:rsidR="00D62FC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индустрии моды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="00210FF9"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="00210FF9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технолога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F2679F3" w14:textId="3F3066FA" w:rsidR="006B3272" w:rsidRPr="006B3272" w:rsidRDefault="009E7844" w:rsidP="002C67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="002C67F5"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 w:rsid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C67F5"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3272"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материаловедения, конструирования и тех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 w:rsidR="00DF66A1">
        <w:rPr>
          <w:rFonts w:ascii="Times New Roman" w:eastAsia="Calibri" w:hAnsi="Times New Roman" w:cs="Times New Roman"/>
          <w:sz w:val="28"/>
          <w:szCs w:val="28"/>
        </w:rPr>
        <w:t>изготавливать изделия</w:t>
      </w:r>
      <w:r w:rsidR="002C67F5">
        <w:rPr>
          <w:rFonts w:ascii="Times New Roman" w:eastAsia="Calibri" w:hAnsi="Times New Roman" w:cs="Times New Roman"/>
          <w:sz w:val="28"/>
          <w:szCs w:val="28"/>
        </w:rPr>
        <w:t xml:space="preserve"> (прототипы), </w:t>
      </w:r>
      <w:r w:rsidR="00B21964">
        <w:rPr>
          <w:rFonts w:ascii="Times New Roman" w:eastAsia="Calibri" w:hAnsi="Times New Roman" w:cs="Times New Roman"/>
          <w:sz w:val="28"/>
          <w:szCs w:val="28"/>
        </w:rPr>
        <w:t xml:space="preserve">выполнять </w:t>
      </w:r>
      <w:r w:rsidR="00DF66A1">
        <w:rPr>
          <w:rFonts w:ascii="Times New Roman" w:eastAsia="Calibri" w:hAnsi="Times New Roman" w:cs="Times New Roman"/>
          <w:sz w:val="28"/>
          <w:szCs w:val="28"/>
        </w:rPr>
        <w:t>влажно-</w:t>
      </w:r>
      <w:r w:rsidR="00B21964">
        <w:rPr>
          <w:rFonts w:ascii="Times New Roman" w:eastAsia="Calibri" w:hAnsi="Times New Roman" w:cs="Times New Roman"/>
          <w:sz w:val="28"/>
          <w:szCs w:val="28"/>
        </w:rPr>
        <w:t>тепловую обработку и отделку</w:t>
      </w:r>
      <w:r w:rsidR="006B3272"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22211F6B" w14:textId="4686F0EB" w:rsidR="006B3272" w:rsidRDefault="006B3272" w:rsidP="002C67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 xml:space="preserve">проявлять инновации, </w:t>
      </w:r>
      <w:r w:rsidRPr="00D62FCC">
        <w:rPr>
          <w:rFonts w:ascii="Times New Roman" w:eastAsia="Calibri" w:hAnsi="Times New Roman" w:cs="Times New Roman"/>
          <w:sz w:val="28"/>
          <w:szCs w:val="28"/>
        </w:rPr>
        <w:t xml:space="preserve">демонстрировать 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>творческий подход и высокое</w:t>
      </w:r>
      <w:r w:rsidRPr="00D62FCC">
        <w:rPr>
          <w:rFonts w:ascii="Times New Roman" w:eastAsia="Calibri" w:hAnsi="Times New Roman" w:cs="Times New Roman"/>
          <w:sz w:val="28"/>
          <w:szCs w:val="28"/>
        </w:rPr>
        <w:t xml:space="preserve"> мастерств</w:t>
      </w:r>
      <w:r w:rsidR="00DE47F1" w:rsidRPr="00D62FCC">
        <w:rPr>
          <w:rFonts w:ascii="Times New Roman" w:eastAsia="Calibri" w:hAnsi="Times New Roman" w:cs="Times New Roman"/>
          <w:sz w:val="28"/>
          <w:szCs w:val="28"/>
        </w:rPr>
        <w:t>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7F1" w:rsidRPr="006B3272">
        <w:rPr>
          <w:rFonts w:ascii="Times New Roman" w:eastAsia="Calibri" w:hAnsi="Times New Roman" w:cs="Times New Roman"/>
          <w:sz w:val="28"/>
          <w:szCs w:val="28"/>
        </w:rPr>
        <w:t>в организации процесса производства и решении текущих задач.</w:t>
      </w:r>
      <w:r w:rsidR="00DE47F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 w:rsidR="00B21964">
        <w:rPr>
          <w:rFonts w:ascii="Times New Roman" w:eastAsia="Calibri" w:hAnsi="Times New Roman" w:cs="Times New Roman"/>
          <w:sz w:val="28"/>
          <w:szCs w:val="28"/>
        </w:rPr>
        <w:t>льным</w:t>
      </w:r>
      <w:r w:rsidR="009E7844">
        <w:rPr>
          <w:rFonts w:ascii="Times New Roman" w:eastAsia="Calibri" w:hAnsi="Times New Roman" w:cs="Times New Roman"/>
          <w:sz w:val="28"/>
          <w:szCs w:val="28"/>
        </w:rPr>
        <w:t xml:space="preserve"> программным</w:t>
      </w:r>
      <w:r w:rsidR="00B21964">
        <w:rPr>
          <w:rFonts w:ascii="Times New Roman" w:eastAsia="Calibri" w:hAnsi="Times New Roman" w:cs="Times New Roman"/>
          <w:sz w:val="28"/>
          <w:szCs w:val="28"/>
        </w:rPr>
        <w:t xml:space="preserve"> обеспечением (различными вариантами специального ПО)</w:t>
      </w:r>
      <w:r w:rsidR="00DE47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7C61B7" w14:textId="77777777" w:rsidR="00C209CC" w:rsidRPr="006B3272" w:rsidRDefault="00C209CC" w:rsidP="002C67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288962F" w14:textId="734BE3B8" w:rsidR="00767CD7" w:rsidRPr="005A71AA" w:rsidRDefault="00767CD7" w:rsidP="005A71A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ФГОС СПО 29.02.10 Конструирование, моделирование и технология изготовления изделий легкой промышленности (по видам), утверждён 14.06.</w:t>
      </w:r>
      <w:r w:rsidR="00210FF9"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2022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г. приказом Министерства Просвещения Российской Федерации № 443</w:t>
      </w:r>
      <w:r w:rsidR="00210FF9"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1C1EDAEF" w14:textId="2BC0FFAE" w:rsidR="006E3B78" w:rsidRDefault="006E3B78" w:rsidP="005A71A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ФГОС </w:t>
      </w:r>
      <w:r>
        <w:rPr>
          <w:rFonts w:ascii="Times New Roman" w:eastAsia="Calibri" w:hAnsi="Times New Roman" w:cs="Times New Roman"/>
          <w:sz w:val="28"/>
          <w:szCs w:val="28"/>
        </w:rPr>
        <w:t>СПО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29.02.04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E3B78">
        <w:rPr>
          <w:rFonts w:ascii="Times New Roman" w:eastAsia="Calibri" w:hAnsi="Times New Roman" w:cs="Times New Roman"/>
          <w:sz w:val="28"/>
          <w:szCs w:val="28"/>
        </w:rPr>
        <w:t>онструирование, моделирование и технология швейных изделий</w:t>
      </w:r>
      <w:r>
        <w:rPr>
          <w:rFonts w:ascii="Times New Roman" w:eastAsia="Calibri" w:hAnsi="Times New Roman" w:cs="Times New Roman"/>
          <w:sz w:val="28"/>
          <w:szCs w:val="28"/>
        </w:rPr>
        <w:t>, утверждён 15.05.2014</w:t>
      </w:r>
      <w:r w:rsidRPr="00A95E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534;</w:t>
      </w:r>
    </w:p>
    <w:p w14:paraId="478162E9" w14:textId="033E2F37" w:rsidR="006E3B78" w:rsidRDefault="006E3B78" w:rsidP="005A71A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ФГОС </w:t>
      </w:r>
      <w:r>
        <w:rPr>
          <w:rFonts w:ascii="Times New Roman" w:eastAsia="Calibri" w:hAnsi="Times New Roman" w:cs="Times New Roman"/>
          <w:sz w:val="28"/>
          <w:szCs w:val="28"/>
        </w:rPr>
        <w:t>СПО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AD8">
        <w:rPr>
          <w:rFonts w:ascii="Times New Roman" w:eastAsia="Calibri" w:hAnsi="Times New Roman" w:cs="Times New Roman"/>
          <w:sz w:val="28"/>
          <w:szCs w:val="28"/>
        </w:rPr>
        <w:t>29.01.05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AD8">
        <w:rPr>
          <w:rFonts w:ascii="Times New Roman" w:eastAsia="Calibri" w:hAnsi="Times New Roman" w:cs="Times New Roman"/>
          <w:sz w:val="28"/>
          <w:szCs w:val="28"/>
        </w:rPr>
        <w:t>Закройщик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утверждён </w:t>
      </w:r>
      <w:r w:rsidR="00D37AD8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D37AD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.20</w:t>
      </w:r>
      <w:r w:rsidR="00D37AD8">
        <w:rPr>
          <w:rFonts w:ascii="Times New Roman" w:eastAsia="Calibri" w:hAnsi="Times New Roman" w:cs="Times New Roman"/>
          <w:sz w:val="28"/>
          <w:szCs w:val="28"/>
        </w:rPr>
        <w:t>18</w:t>
      </w:r>
      <w:r w:rsidRPr="00A95E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D37AD8">
        <w:rPr>
          <w:rFonts w:ascii="Times New Roman" w:eastAsia="Calibri" w:hAnsi="Times New Roman" w:cs="Times New Roman"/>
          <w:sz w:val="28"/>
          <w:szCs w:val="28"/>
        </w:rPr>
        <w:t>230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81C3E30" w14:textId="478CA7D3" w:rsidR="006E3B78" w:rsidRPr="00D37AD8" w:rsidRDefault="006E3B78" w:rsidP="005A71A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AD8">
        <w:rPr>
          <w:rFonts w:ascii="Times New Roman" w:eastAsia="Calibri" w:hAnsi="Times New Roman" w:cs="Times New Roman"/>
          <w:sz w:val="28"/>
          <w:szCs w:val="28"/>
        </w:rPr>
        <w:t xml:space="preserve">ФГОС СПО 29.01.07 </w:t>
      </w:r>
      <w:r w:rsidR="00D37AD8" w:rsidRPr="00D37AD8">
        <w:rPr>
          <w:rFonts w:ascii="Times New Roman" w:eastAsia="Calibri" w:hAnsi="Times New Roman" w:cs="Times New Roman"/>
          <w:sz w:val="28"/>
          <w:szCs w:val="28"/>
        </w:rPr>
        <w:t>Портной</w:t>
      </w:r>
      <w:r w:rsidRPr="00D37AD8">
        <w:rPr>
          <w:rFonts w:ascii="Times New Roman" w:eastAsia="Calibri" w:hAnsi="Times New Roman" w:cs="Times New Roman"/>
          <w:sz w:val="28"/>
          <w:szCs w:val="28"/>
        </w:rPr>
        <w:t>, утверждён 02.08.2013г. приказом Министерства образования и науки Российской Федерации № 770;</w:t>
      </w:r>
    </w:p>
    <w:p w14:paraId="0FB1C1C3" w14:textId="3E8A5D6D" w:rsidR="00767CD7" w:rsidRDefault="00425FBC" w:rsidP="005A71A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767CD7" w:rsidRPr="006E3B78">
        <w:rPr>
          <w:rFonts w:ascii="Times New Roman" w:eastAsia="Calibri" w:hAnsi="Times New Roman" w:cs="Times New Roman"/>
          <w:sz w:val="28"/>
          <w:szCs w:val="28"/>
        </w:rPr>
        <w:t xml:space="preserve"> «Специалист по моделированию и конструированию швейных, трикотажных, меховых, кожаных изделий по индивидуальным заказам», утверждён 24.12.2015г</w:t>
      </w:r>
      <w:r w:rsidR="007958DB" w:rsidRPr="006E3B78">
        <w:rPr>
          <w:rFonts w:ascii="Times New Roman" w:eastAsia="Calibri" w:hAnsi="Times New Roman" w:cs="Times New Roman"/>
          <w:sz w:val="28"/>
          <w:szCs w:val="28"/>
        </w:rPr>
        <w:t>.</w:t>
      </w:r>
      <w:r w:rsidR="00767CD7" w:rsidRPr="006E3B78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№1124н;</w:t>
      </w:r>
    </w:p>
    <w:p w14:paraId="438AD0E9" w14:textId="16402400" w:rsidR="006E3B78" w:rsidRPr="006E3B78" w:rsidRDefault="006E3B78" w:rsidP="005A71A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</w:t>
      </w:r>
      <w:r w:rsidRPr="006E3B78">
        <w:rPr>
          <w:rFonts w:ascii="Times New Roman" w:eastAsia="Calibri" w:hAnsi="Times New Roman" w:cs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», утверждён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E3B78">
        <w:rPr>
          <w:rFonts w:ascii="Times New Roman" w:eastAsia="Calibri" w:hAnsi="Times New Roman" w:cs="Times New Roman"/>
          <w:sz w:val="28"/>
          <w:szCs w:val="28"/>
        </w:rPr>
        <w:t>.12.2015г. приказом Министерства труда и социальной з</w:t>
      </w:r>
      <w:r>
        <w:rPr>
          <w:rFonts w:ascii="Times New Roman" w:eastAsia="Calibri" w:hAnsi="Times New Roman" w:cs="Times New Roman"/>
          <w:sz w:val="28"/>
          <w:szCs w:val="28"/>
        </w:rPr>
        <w:t>ащиты Российской Федерации №1051</w:t>
      </w:r>
      <w:r w:rsidRPr="006E3B78">
        <w:rPr>
          <w:rFonts w:ascii="Times New Roman" w:eastAsia="Calibri" w:hAnsi="Times New Roman" w:cs="Times New Roman"/>
          <w:sz w:val="28"/>
          <w:szCs w:val="28"/>
        </w:rPr>
        <w:t>н;</w:t>
      </w:r>
    </w:p>
    <w:p w14:paraId="7B40B6D0" w14:textId="416C0374" w:rsidR="00767CD7" w:rsidRPr="00A95E71" w:rsidRDefault="00425FBC" w:rsidP="005A71A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 w:rsidR="00767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CD7" w:rsidRPr="00D60968">
        <w:rPr>
          <w:rFonts w:ascii="Times New Roman" w:eastAsia="Calibri" w:hAnsi="Times New Roman" w:cs="Times New Roman"/>
          <w:sz w:val="28"/>
          <w:szCs w:val="28"/>
        </w:rPr>
        <w:t>«Единый тарифно-квалификационный справочник работ и профессий рабочих, раздел (в</w:t>
      </w:r>
      <w:r w:rsidR="00767CD7">
        <w:rPr>
          <w:rFonts w:ascii="Times New Roman" w:eastAsia="Calibri" w:hAnsi="Times New Roman" w:cs="Times New Roman"/>
          <w:sz w:val="28"/>
          <w:szCs w:val="28"/>
        </w:rPr>
        <w:t xml:space="preserve">ыпуск 46) Швейное производство», утверждён </w:t>
      </w:r>
      <w:r w:rsidR="00767CD7" w:rsidRPr="00A95E71">
        <w:rPr>
          <w:rFonts w:ascii="Times New Roman" w:eastAsia="Calibri" w:hAnsi="Times New Roman" w:cs="Times New Roman"/>
          <w:sz w:val="28"/>
          <w:szCs w:val="28"/>
        </w:rPr>
        <w:t>03.07.2002</w:t>
      </w:r>
      <w:r w:rsidR="00767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CD7" w:rsidRPr="00A95E7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767CD7">
        <w:rPr>
          <w:rFonts w:ascii="Times New Roman" w:eastAsia="Calibri" w:hAnsi="Times New Roman" w:cs="Times New Roman"/>
          <w:sz w:val="28"/>
          <w:szCs w:val="28"/>
        </w:rPr>
        <w:t>м</w:t>
      </w:r>
      <w:r w:rsidR="00767CD7" w:rsidRPr="00A95E71">
        <w:rPr>
          <w:rFonts w:ascii="Times New Roman" w:eastAsia="Calibri" w:hAnsi="Times New Roman" w:cs="Times New Roman"/>
          <w:sz w:val="28"/>
          <w:szCs w:val="28"/>
        </w:rPr>
        <w:t xml:space="preserve"> Минтруда Российской </w:t>
      </w:r>
      <w:proofErr w:type="gramStart"/>
      <w:r w:rsidR="00767CD7" w:rsidRPr="00A95E71">
        <w:rPr>
          <w:rFonts w:ascii="Times New Roman" w:eastAsia="Calibri" w:hAnsi="Times New Roman" w:cs="Times New Roman"/>
          <w:sz w:val="28"/>
          <w:szCs w:val="28"/>
        </w:rPr>
        <w:t>Федерации  N</w:t>
      </w:r>
      <w:proofErr w:type="gramEnd"/>
      <w:r w:rsidR="00767CD7" w:rsidRPr="00A95E71">
        <w:rPr>
          <w:rFonts w:ascii="Times New Roman" w:eastAsia="Calibri" w:hAnsi="Times New Roman" w:cs="Times New Roman"/>
          <w:sz w:val="28"/>
          <w:szCs w:val="28"/>
        </w:rPr>
        <w:t xml:space="preserve"> 47</w:t>
      </w:r>
      <w:r w:rsidR="00210FF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8024BA" w14:textId="77694BE6" w:rsidR="00425FBC" w:rsidRDefault="00425FBC" w:rsidP="005A71A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</w:t>
      </w:r>
      <w:r w:rsidR="00600F95">
        <w:rPr>
          <w:rFonts w:ascii="Times New Roman" w:eastAsia="Calibri" w:hAnsi="Times New Roman" w:cs="Times New Roman"/>
          <w:sz w:val="28"/>
          <w:szCs w:val="28"/>
        </w:rPr>
        <w:t>Ты:</w:t>
      </w:r>
    </w:p>
    <w:p w14:paraId="525750E0" w14:textId="63E7DF4E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22977-89. Детали швейных изделий. Термины и определения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2010 г., 25 с.</w:t>
      </w:r>
    </w:p>
    <w:p w14:paraId="7AC68A45" w14:textId="3CA39036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23193-78. Изделия швейные бытового назначения. Допуски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1980 г., 7 с.</w:t>
      </w:r>
    </w:p>
    <w:p w14:paraId="2DB384A9" w14:textId="051927B1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24103-80. Изделия швейные. Термины и определение дефектов.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 -М.: Издательство стандартов, 1991 г., 15 с.</w:t>
      </w:r>
    </w:p>
    <w:p w14:paraId="5AF50A28" w14:textId="6DBCA0E0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 w:rsidR="00A6106E"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 xml:space="preserve">Одежда верхняя платьево-блузочного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10 с.</w:t>
      </w:r>
    </w:p>
    <w:p w14:paraId="0593744E" w14:textId="0475D482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25295-2003. Одежда верхняя </w:t>
      </w:r>
      <w:proofErr w:type="spellStart"/>
      <w:r w:rsidRPr="00600F95">
        <w:rPr>
          <w:rFonts w:ascii="Times New Roman" w:hAnsi="Times New Roman"/>
          <w:sz w:val="28"/>
          <w:szCs w:val="28"/>
        </w:rPr>
        <w:t>пальтово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-костюмного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16 с.</w:t>
      </w:r>
    </w:p>
    <w:p w14:paraId="04E18AAA" w14:textId="12A33802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25652-83. Материалы для одежды. Общие требования к способам ухода.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– М.: ИПК Издательство стандартов, 1983 г., 12 с.</w:t>
      </w:r>
    </w:p>
    <w:p w14:paraId="5B914352" w14:textId="227CBD2D" w:rsidR="00600F95" w:rsidRDefault="00A6106E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="00600F95"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 w:rsidR="00F3232A">
        <w:rPr>
          <w:rFonts w:ascii="Times New Roman" w:hAnsi="Times New Roman"/>
          <w:sz w:val="28"/>
          <w:szCs w:val="28"/>
        </w:rPr>
        <w:t xml:space="preserve">оектирования одежды.– </w:t>
      </w:r>
      <w:proofErr w:type="spellStart"/>
      <w:r w:rsidR="00F3232A">
        <w:rPr>
          <w:rFonts w:ascii="Times New Roman" w:hAnsi="Times New Roman"/>
          <w:sz w:val="28"/>
          <w:szCs w:val="28"/>
        </w:rPr>
        <w:t>Введ</w:t>
      </w:r>
      <w:proofErr w:type="spellEnd"/>
      <w:r w:rsidR="00F3232A">
        <w:rPr>
          <w:rFonts w:ascii="Times New Roman" w:hAnsi="Times New Roman"/>
          <w:sz w:val="28"/>
          <w:szCs w:val="28"/>
        </w:rPr>
        <w:t>. 2010-07</w:t>
      </w:r>
      <w:r w:rsidR="00745A39">
        <w:rPr>
          <w:rFonts w:ascii="Times New Roman" w:hAnsi="Times New Roman"/>
          <w:sz w:val="28"/>
          <w:szCs w:val="28"/>
        </w:rPr>
        <w:t xml:space="preserve">-01. – М.: </w:t>
      </w:r>
      <w:proofErr w:type="spellStart"/>
      <w:r w:rsidR="00745A39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="00745A39">
        <w:rPr>
          <w:rFonts w:ascii="Times New Roman" w:hAnsi="Times New Roman"/>
          <w:sz w:val="28"/>
          <w:szCs w:val="28"/>
        </w:rPr>
        <w:t>, 2011</w:t>
      </w:r>
      <w:r w:rsidR="00600F95"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609275C" w14:textId="34DF6D1C" w:rsidR="007C6856" w:rsidRDefault="007C6856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 xml:space="preserve">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 w:rsidR="00745A39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745A39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="00745A39">
        <w:rPr>
          <w:rFonts w:ascii="Times New Roman" w:hAnsi="Times New Roman"/>
          <w:sz w:val="28"/>
          <w:szCs w:val="28"/>
        </w:rPr>
        <w:t>, 2011</w:t>
      </w:r>
      <w:r w:rsidR="007958DB">
        <w:rPr>
          <w:rFonts w:ascii="Times New Roman" w:hAnsi="Times New Roman"/>
          <w:sz w:val="28"/>
          <w:szCs w:val="28"/>
        </w:rPr>
        <w:t xml:space="preserve">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B38547C" w14:textId="3D8D67C2" w:rsidR="00745A39" w:rsidRDefault="00745A39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5C36F8CB" w14:textId="69B6FE09" w:rsidR="00A6106E" w:rsidRPr="00600F95" w:rsidRDefault="00A6106E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 w:rsidRPr="00A6106E">
        <w:rPr>
          <w:rFonts w:ascii="Times New Roman" w:hAnsi="Times New Roman"/>
          <w:bCs/>
          <w:sz w:val="28"/>
          <w:szCs w:val="28"/>
        </w:rPr>
        <w:t>31399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</w:t>
      </w:r>
      <w:r w:rsidRPr="00A6106E">
        <w:rPr>
          <w:rFonts w:ascii="Times New Roman" w:hAnsi="Times New Roman"/>
          <w:sz w:val="28"/>
          <w:szCs w:val="28"/>
        </w:rPr>
        <w:t>2010-07-01</w:t>
      </w:r>
      <w:r w:rsidR="00745A39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745A39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="00745A39">
        <w:rPr>
          <w:rFonts w:ascii="Times New Roman" w:hAnsi="Times New Roman"/>
          <w:sz w:val="28"/>
          <w:szCs w:val="28"/>
        </w:rPr>
        <w:t>, 2012</w:t>
      </w:r>
      <w:r w:rsidR="00F3232A">
        <w:rPr>
          <w:rFonts w:ascii="Times New Roman" w:hAnsi="Times New Roman"/>
          <w:sz w:val="28"/>
          <w:szCs w:val="28"/>
        </w:rPr>
        <w:t xml:space="preserve">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236D56A" w14:textId="2ED4E9C5" w:rsidR="007958DB" w:rsidRPr="00600F95" w:rsidRDefault="007958DB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>
        <w:rPr>
          <w:rFonts w:ascii="Times New Roman" w:hAnsi="Times New Roman"/>
          <w:bCs/>
          <w:sz w:val="28"/>
          <w:szCs w:val="28"/>
        </w:rPr>
        <w:t>31400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</w:t>
      </w:r>
      <w:r w:rsidRPr="00A6106E">
        <w:rPr>
          <w:rFonts w:ascii="Times New Roman" w:hAnsi="Times New Roman"/>
          <w:sz w:val="28"/>
          <w:szCs w:val="28"/>
        </w:rPr>
        <w:t>2010-07-01</w:t>
      </w:r>
      <w:r w:rsidR="00745A39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745A39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="00745A39">
        <w:rPr>
          <w:rFonts w:ascii="Times New Roman" w:hAnsi="Times New Roman"/>
          <w:sz w:val="28"/>
          <w:szCs w:val="28"/>
        </w:rPr>
        <w:t>, 2011</w:t>
      </w:r>
      <w:r>
        <w:rPr>
          <w:rFonts w:ascii="Times New Roman" w:hAnsi="Times New Roman"/>
          <w:sz w:val="28"/>
          <w:szCs w:val="28"/>
        </w:rPr>
        <w:t xml:space="preserve">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F775442" w14:textId="14D30678" w:rsidR="003F1959" w:rsidRDefault="003F1959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>ГОСТ 17916-86</w:t>
      </w:r>
      <w:r>
        <w:rPr>
          <w:rFonts w:ascii="Times New Roman" w:hAnsi="Times New Roman"/>
          <w:sz w:val="28"/>
          <w:szCs w:val="28"/>
        </w:rPr>
        <w:t>*</w:t>
      </w:r>
      <w:r w:rsidRPr="00DA03E6">
        <w:rPr>
          <w:rFonts w:ascii="Times New Roman" w:hAnsi="Times New Roman"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ФИГУРЫ ДЕВОЧЕК ТИПОВЫЕ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Размерные признаки для проектирования одежды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1987-01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r w:rsidRPr="00DA03E6">
        <w:rPr>
          <w:rFonts w:ascii="Times New Roman" w:hAnsi="Times New Roman"/>
          <w:sz w:val="28"/>
          <w:szCs w:val="28"/>
        </w:rPr>
        <w:t xml:space="preserve">ИНК </w:t>
      </w:r>
      <w:r w:rsidR="004D449A" w:rsidRPr="00600F95">
        <w:rPr>
          <w:rFonts w:ascii="Times New Roman" w:hAnsi="Times New Roman"/>
          <w:sz w:val="28"/>
          <w:szCs w:val="28"/>
        </w:rPr>
        <w:t>Издательство стандартов</w:t>
      </w:r>
      <w:r>
        <w:rPr>
          <w:rFonts w:ascii="Times New Roman" w:hAnsi="Times New Roman"/>
          <w:sz w:val="28"/>
          <w:szCs w:val="28"/>
        </w:rPr>
        <w:t>, 105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FE8548D" w14:textId="77777777" w:rsidR="003F1959" w:rsidRPr="00DA03E6" w:rsidRDefault="003F1959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 xml:space="preserve">ГОСТ 17917-86. </w:t>
      </w:r>
      <w:r w:rsidRPr="00DA03E6">
        <w:rPr>
          <w:rFonts w:ascii="Times New Roman" w:hAnsi="Times New Roman"/>
          <w:bCs/>
          <w:sz w:val="28"/>
          <w:szCs w:val="28"/>
        </w:rPr>
        <w:t xml:space="preserve">ФИГУРЫ МАЛЬЧИКОВ ТИПОВЫЕ. Размерные признаки для проектирования одежды </w:t>
      </w:r>
      <w:r w:rsidRPr="00DA03E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DA03E6">
        <w:rPr>
          <w:rFonts w:ascii="Times New Roman" w:hAnsi="Times New Roman"/>
          <w:sz w:val="28"/>
          <w:szCs w:val="28"/>
        </w:rPr>
        <w:t>Введ</w:t>
      </w:r>
      <w:proofErr w:type="spellEnd"/>
      <w:r w:rsidRPr="00DA03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1986</w:t>
      </w:r>
      <w:r w:rsidRPr="00DA03E6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3-26</w:t>
      </w:r>
      <w:r w:rsidRPr="00DA03E6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2006 г., 95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ED07707" w14:textId="3E56C0A9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4103-82. Изделия швейные. Методы контроля качества.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, 2007 г., 20 с. </w:t>
      </w:r>
    </w:p>
    <w:p w14:paraId="4E734A5E" w14:textId="53FECEF9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54393-2011.Изделия швейные и трикотажные. Термины и определения.–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2011 г., 23 с.</w:t>
      </w:r>
    </w:p>
    <w:p w14:paraId="6BC73C34" w14:textId="17467995" w:rsidR="00600F95" w:rsidRPr="00600F95" w:rsidRDefault="00600F95" w:rsidP="005A71A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55306-2012.Технология швейного производства. Термины и определения.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2014 г., 12 с.</w:t>
      </w:r>
    </w:p>
    <w:p w14:paraId="291DC947" w14:textId="77777777" w:rsidR="00600F95" w:rsidRPr="00600F95" w:rsidRDefault="00425FBC" w:rsidP="005A71AA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25FBC">
        <w:rPr>
          <w:rFonts w:ascii="Times New Roman" w:hAnsi="Times New Roman"/>
          <w:sz w:val="28"/>
          <w:szCs w:val="28"/>
        </w:rPr>
        <w:t xml:space="preserve">СанПин </w:t>
      </w:r>
    </w:p>
    <w:p w14:paraId="7C96328A" w14:textId="76BF670E" w:rsidR="00600F95" w:rsidRDefault="00600F95" w:rsidP="005A71AA">
      <w:pPr>
        <w:pStyle w:val="a3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производства" (утв. Главным государственным санитарным врачом СССР 21.06.1990 N 5182-90)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8" w:history="1">
        <w:r w:rsidRPr="00A957B1">
          <w:rPr>
            <w:rStyle w:val="a9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 xml:space="preserve">) </w:t>
      </w:r>
    </w:p>
    <w:p w14:paraId="0577CB59" w14:textId="074C7A1B" w:rsidR="00600F95" w:rsidRPr="00600F95" w:rsidRDefault="00A130B3" w:rsidP="005A71A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00F95"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600F95">
        <w:rPr>
          <w:rFonts w:ascii="Times New Roman" w:eastAsia="Calibri" w:hAnsi="Times New Roman" w:cs="Times New Roman"/>
          <w:sz w:val="28"/>
          <w:szCs w:val="28"/>
        </w:rPr>
        <w:t>СНИП</w:t>
      </w:r>
      <w:r w:rsidRPr="00600F95"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600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F95" w:rsidRPr="00600F95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 декабря 2020 г. № 40 «Об утверждении санитарных правил СП 2.2.3670-20 "Санитарно-эпидемиологические требования к условиям труда".</w:t>
      </w:r>
    </w:p>
    <w:p w14:paraId="38A49848" w14:textId="77777777" w:rsidR="007F50EE" w:rsidRDefault="007F50EE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06D07" w14:textId="3CD5F6D7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7F50E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C81C31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7F50EE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7F50EE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F50EE" w:rsidRPr="005A71AA" w14:paraId="6CCAFF50" w14:textId="77777777" w:rsidTr="005A71AA">
        <w:trPr>
          <w:trHeight w:val="70"/>
        </w:trPr>
        <w:tc>
          <w:tcPr>
            <w:tcW w:w="529" w:type="pct"/>
            <w:shd w:val="clear" w:color="auto" w:fill="BFBFBF"/>
          </w:tcPr>
          <w:p w14:paraId="724C0E0A" w14:textId="77777777" w:rsidR="007F50EE" w:rsidRPr="005A71AA" w:rsidRDefault="007F50EE" w:rsidP="005A71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A7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03A6A54D" w:rsidR="007F50EE" w:rsidRPr="005A71AA" w:rsidRDefault="007F50EE" w:rsidP="005A71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A71AA">
              <w:rPr>
                <w:rFonts w:ascii="Times New Roman" w:hAnsi="Times New Roman" w:cs="Times New Roman"/>
                <w:sz w:val="28"/>
                <w:szCs w:val="28"/>
              </w:rPr>
              <w:t>Художественное проектирование швейных изделий</w:t>
            </w:r>
          </w:p>
        </w:tc>
      </w:tr>
      <w:tr w:rsidR="007F50EE" w:rsidRPr="005A71AA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7F50EE" w:rsidRPr="005A71AA" w:rsidRDefault="007F50EE" w:rsidP="005A71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A7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2B20296E" w:rsidR="007F50EE" w:rsidRPr="005A71AA" w:rsidRDefault="007F50EE" w:rsidP="005A71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A71AA"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 швейных изделий</w:t>
            </w:r>
          </w:p>
        </w:tc>
      </w:tr>
      <w:tr w:rsidR="007F50EE" w:rsidRPr="005A71AA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7F50EE" w:rsidRPr="005A71AA" w:rsidRDefault="007F50EE" w:rsidP="005A71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A7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0BE22C1E" w:rsidR="007F50EE" w:rsidRPr="005A71AA" w:rsidRDefault="007F50EE" w:rsidP="005A71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A71AA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технологических процессов производства швейных изделий</w:t>
            </w:r>
          </w:p>
        </w:tc>
      </w:tr>
      <w:tr w:rsidR="007F50EE" w:rsidRPr="005A71AA" w14:paraId="1DB38807" w14:textId="77777777" w:rsidTr="005A71AA">
        <w:trPr>
          <w:trHeight w:val="131"/>
        </w:trPr>
        <w:tc>
          <w:tcPr>
            <w:tcW w:w="529" w:type="pct"/>
            <w:shd w:val="clear" w:color="auto" w:fill="BFBFBF"/>
          </w:tcPr>
          <w:p w14:paraId="17466DA5" w14:textId="596EC383" w:rsidR="007F50EE" w:rsidRPr="005A71AA" w:rsidRDefault="007F50EE" w:rsidP="005A71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A7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03E906B9" w14:textId="06D130FF" w:rsidR="007F50EE" w:rsidRPr="005A71AA" w:rsidRDefault="007F50EE" w:rsidP="005A71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A71A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швейных изделий различного ассортимента по заказам </w:t>
            </w:r>
          </w:p>
        </w:tc>
      </w:tr>
    </w:tbl>
    <w:p w14:paraId="37A27911" w14:textId="77777777" w:rsidR="001B15DE" w:rsidRPr="005A71AA" w:rsidRDefault="001B15DE" w:rsidP="005A71AA">
      <w:pPr>
        <w:rPr>
          <w:rFonts w:ascii="Times New Roman" w:hAnsi="Times New Roman" w:cs="Times New Roman"/>
          <w:sz w:val="2"/>
          <w:szCs w:val="2"/>
        </w:rPr>
      </w:pPr>
    </w:p>
    <w:sectPr w:rsidR="001B15DE" w:rsidRPr="005A71AA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6FC12" w14:textId="77777777" w:rsidR="00CE7CA8" w:rsidRDefault="00CE7CA8" w:rsidP="00A130B3">
      <w:pPr>
        <w:spacing w:after="0" w:line="240" w:lineRule="auto"/>
      </w:pPr>
      <w:r>
        <w:separator/>
      </w:r>
    </w:p>
  </w:endnote>
  <w:endnote w:type="continuationSeparator" w:id="0">
    <w:p w14:paraId="256EAB2B" w14:textId="77777777" w:rsidR="00CE7CA8" w:rsidRDefault="00CE7CA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E67A6D7" w:rsidR="007C6856" w:rsidRDefault="007C68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AD8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7C6856" w:rsidRDefault="007C68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2AE9A" w14:textId="77777777" w:rsidR="00CE7CA8" w:rsidRDefault="00CE7CA8" w:rsidP="00A130B3">
      <w:pPr>
        <w:spacing w:after="0" w:line="240" w:lineRule="auto"/>
      </w:pPr>
      <w:r>
        <w:separator/>
      </w:r>
    </w:p>
  </w:footnote>
  <w:footnote w:type="continuationSeparator" w:id="0">
    <w:p w14:paraId="52C9ED4F" w14:textId="77777777" w:rsidR="00CE7CA8" w:rsidRDefault="00CE7CA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A3792"/>
    <w:multiLevelType w:val="multilevel"/>
    <w:tmpl w:val="526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444F2"/>
    <w:multiLevelType w:val="hybridMultilevel"/>
    <w:tmpl w:val="8B80529C"/>
    <w:lvl w:ilvl="0" w:tplc="1C1A942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44F79"/>
    <w:multiLevelType w:val="multilevel"/>
    <w:tmpl w:val="5C50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32F9C"/>
    <w:rsid w:val="001A79DA"/>
    <w:rsid w:val="001B15DE"/>
    <w:rsid w:val="00210FF9"/>
    <w:rsid w:val="002703A8"/>
    <w:rsid w:val="002C67F5"/>
    <w:rsid w:val="003572B4"/>
    <w:rsid w:val="003D0CC1"/>
    <w:rsid w:val="003F1959"/>
    <w:rsid w:val="00425FBC"/>
    <w:rsid w:val="00437BE7"/>
    <w:rsid w:val="004D449A"/>
    <w:rsid w:val="004F5C21"/>
    <w:rsid w:val="00532AD0"/>
    <w:rsid w:val="00596E5D"/>
    <w:rsid w:val="005A71AA"/>
    <w:rsid w:val="00600F95"/>
    <w:rsid w:val="006300CE"/>
    <w:rsid w:val="006B3272"/>
    <w:rsid w:val="006E3B78"/>
    <w:rsid w:val="00716F94"/>
    <w:rsid w:val="00745A39"/>
    <w:rsid w:val="00767CD7"/>
    <w:rsid w:val="007958DB"/>
    <w:rsid w:val="007A5040"/>
    <w:rsid w:val="007C6856"/>
    <w:rsid w:val="007F50EE"/>
    <w:rsid w:val="00892FC5"/>
    <w:rsid w:val="009C4B59"/>
    <w:rsid w:val="009E7844"/>
    <w:rsid w:val="009F616C"/>
    <w:rsid w:val="00A130B3"/>
    <w:rsid w:val="00A6106E"/>
    <w:rsid w:val="00AA1894"/>
    <w:rsid w:val="00AA6A70"/>
    <w:rsid w:val="00AB059B"/>
    <w:rsid w:val="00AB41CA"/>
    <w:rsid w:val="00B15519"/>
    <w:rsid w:val="00B21964"/>
    <w:rsid w:val="00B2503F"/>
    <w:rsid w:val="00B96387"/>
    <w:rsid w:val="00C05BC1"/>
    <w:rsid w:val="00C17831"/>
    <w:rsid w:val="00C209CC"/>
    <w:rsid w:val="00C81C31"/>
    <w:rsid w:val="00CE7CA8"/>
    <w:rsid w:val="00D37AD8"/>
    <w:rsid w:val="00D42A9F"/>
    <w:rsid w:val="00D62FCC"/>
    <w:rsid w:val="00DA03E6"/>
    <w:rsid w:val="00DD3991"/>
    <w:rsid w:val="00DE47F1"/>
    <w:rsid w:val="00DF66A1"/>
    <w:rsid w:val="00E110E4"/>
    <w:rsid w:val="00E70225"/>
    <w:rsid w:val="00E743A8"/>
    <w:rsid w:val="00E8607C"/>
    <w:rsid w:val="00F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3E1FF44F-3A10-4FC2-883E-9EB727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unhideWhenUsed/>
    <w:rsid w:val="00600F9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3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A7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sanitarnye-pravila-dlja-shveinogo-proizvodstva-utv-glavny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7471-0C67-49F1-A5B3-CE039F27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6</cp:revision>
  <dcterms:created xsi:type="dcterms:W3CDTF">2023-01-22T18:05:00Z</dcterms:created>
  <dcterms:modified xsi:type="dcterms:W3CDTF">2023-02-17T11:42:00Z</dcterms:modified>
</cp:coreProperties>
</file>